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C8" w:rsidRDefault="002A68C8" w:rsidP="000960E7">
      <w:pPr>
        <w:ind w:firstLine="567"/>
        <w:jc w:val="center"/>
        <w:rPr>
          <w:rFonts w:ascii="Arial Black" w:hAnsi="Arial Black"/>
          <w:b/>
          <w:sz w:val="24"/>
          <w:szCs w:val="24"/>
        </w:rPr>
      </w:pPr>
      <w:r>
        <w:rPr>
          <w:rFonts w:ascii="Arial Black" w:hAnsi="Arial Black"/>
          <w:b/>
          <w:noProof/>
          <w:sz w:val="24"/>
          <w:szCs w:val="24"/>
          <w:lang w:val="es-ES" w:eastAsia="es-ES"/>
        </w:rPr>
        <w:drawing>
          <wp:inline distT="0" distB="0" distL="0" distR="0">
            <wp:extent cx="1283970" cy="624840"/>
            <wp:effectExtent l="19050" t="0" r="0" b="0"/>
            <wp:docPr id="3" name="2 Imagen" descr="ua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b logo.jpg"/>
                    <pic:cNvPicPr/>
                  </pic:nvPicPr>
                  <pic:blipFill>
                    <a:blip r:embed="rId5"/>
                    <a:stretch>
                      <a:fillRect/>
                    </a:stretch>
                  </pic:blipFill>
                  <pic:spPr>
                    <a:xfrm>
                      <a:off x="0" y="0"/>
                      <a:ext cx="1284272" cy="624987"/>
                    </a:xfrm>
                    <a:prstGeom prst="rect">
                      <a:avLst/>
                    </a:prstGeom>
                  </pic:spPr>
                </pic:pic>
              </a:graphicData>
            </a:graphic>
          </wp:inline>
        </w:drawing>
      </w:r>
    </w:p>
    <w:p w:rsidR="002A68C8" w:rsidRDefault="002A68C8" w:rsidP="000960E7">
      <w:pPr>
        <w:ind w:firstLine="567"/>
        <w:jc w:val="center"/>
        <w:rPr>
          <w:rFonts w:ascii="Arial Black" w:hAnsi="Arial Black"/>
          <w:b/>
          <w:sz w:val="24"/>
          <w:szCs w:val="24"/>
        </w:rPr>
      </w:pPr>
    </w:p>
    <w:p w:rsidR="00B13478" w:rsidRPr="000960E7" w:rsidRDefault="00334F9A" w:rsidP="000960E7">
      <w:pPr>
        <w:ind w:firstLine="567"/>
        <w:jc w:val="center"/>
        <w:rPr>
          <w:rFonts w:ascii="Arial Black" w:hAnsi="Arial Black"/>
          <w:b/>
          <w:sz w:val="24"/>
          <w:szCs w:val="24"/>
        </w:rPr>
      </w:pPr>
      <w:r w:rsidRPr="000960E7">
        <w:rPr>
          <w:rFonts w:ascii="Arial Black" w:hAnsi="Arial Black"/>
          <w:b/>
          <w:sz w:val="24"/>
          <w:szCs w:val="24"/>
        </w:rPr>
        <w:t xml:space="preserve">MEMÒRIA DE </w:t>
      </w:r>
    </w:p>
    <w:p w:rsidR="00334F9A" w:rsidRPr="000960E7" w:rsidRDefault="00334F9A" w:rsidP="000960E7">
      <w:pPr>
        <w:ind w:firstLine="567"/>
        <w:jc w:val="center"/>
        <w:rPr>
          <w:rFonts w:ascii="Arial Black" w:hAnsi="Arial Black"/>
          <w:b/>
          <w:sz w:val="24"/>
          <w:szCs w:val="24"/>
          <w:u w:val="single"/>
        </w:rPr>
      </w:pPr>
      <w:r w:rsidRPr="000960E7">
        <w:rPr>
          <w:rFonts w:ascii="Arial Black" w:hAnsi="Arial Black"/>
          <w:b/>
          <w:sz w:val="24"/>
          <w:szCs w:val="24"/>
          <w:u w:val="single"/>
        </w:rPr>
        <w:t>L’</w:t>
      </w:r>
      <w:r w:rsidR="0005564F" w:rsidRPr="000960E7">
        <w:rPr>
          <w:rFonts w:ascii="Arial Black" w:hAnsi="Arial Black"/>
          <w:b/>
          <w:sz w:val="24"/>
          <w:szCs w:val="24"/>
          <w:u w:val="single"/>
        </w:rPr>
        <w:t>OBSERVATORI DEL PERIODISME EN INTERNET</w:t>
      </w:r>
    </w:p>
    <w:p w:rsidR="0005564F" w:rsidRPr="000960E7" w:rsidRDefault="0005564F" w:rsidP="000960E7">
      <w:pPr>
        <w:ind w:firstLine="567"/>
        <w:jc w:val="center"/>
        <w:rPr>
          <w:rFonts w:ascii="Arial Black" w:hAnsi="Arial Black"/>
          <w:b/>
          <w:sz w:val="24"/>
          <w:szCs w:val="24"/>
        </w:rPr>
      </w:pPr>
      <w:r w:rsidRPr="000960E7">
        <w:rPr>
          <w:rFonts w:ascii="Arial Black" w:hAnsi="Arial Black"/>
          <w:b/>
          <w:sz w:val="24"/>
          <w:szCs w:val="24"/>
        </w:rPr>
        <w:t xml:space="preserve"> (OPEI/UAB)</w:t>
      </w:r>
    </w:p>
    <w:p w:rsidR="00334F9A" w:rsidRDefault="00334F9A" w:rsidP="000960E7">
      <w:pPr>
        <w:ind w:firstLine="567"/>
        <w:jc w:val="center"/>
        <w:rPr>
          <w:rFonts w:ascii="Arial Black" w:hAnsi="Arial Black"/>
          <w:b/>
          <w:sz w:val="24"/>
          <w:szCs w:val="24"/>
        </w:rPr>
      </w:pPr>
      <w:r w:rsidRPr="000960E7">
        <w:rPr>
          <w:rFonts w:ascii="Arial Black" w:hAnsi="Arial Black"/>
          <w:b/>
          <w:sz w:val="24"/>
          <w:szCs w:val="24"/>
        </w:rPr>
        <w:t>Grup de Recerca reconegut per la UAB.</w:t>
      </w:r>
    </w:p>
    <w:p w:rsidR="007948FE" w:rsidRPr="000960E7" w:rsidRDefault="007948FE" w:rsidP="000960E7">
      <w:pPr>
        <w:ind w:firstLine="567"/>
        <w:jc w:val="center"/>
        <w:rPr>
          <w:rFonts w:ascii="Arial Black" w:hAnsi="Arial Black"/>
          <w:b/>
          <w:sz w:val="24"/>
          <w:szCs w:val="24"/>
        </w:rPr>
      </w:pPr>
      <w:r>
        <w:rPr>
          <w:rFonts w:ascii="Arial Black" w:hAnsi="Arial Black"/>
          <w:b/>
          <w:sz w:val="24"/>
          <w:szCs w:val="24"/>
        </w:rPr>
        <w:t>Codi oficial: 1529</w:t>
      </w:r>
    </w:p>
    <w:p w:rsidR="00334F9A" w:rsidRPr="000960E7" w:rsidRDefault="00334F9A" w:rsidP="000960E7">
      <w:pPr>
        <w:ind w:firstLine="567"/>
        <w:jc w:val="center"/>
        <w:rPr>
          <w:rFonts w:ascii="Arial Black" w:hAnsi="Arial Black"/>
          <w:b/>
          <w:sz w:val="24"/>
          <w:szCs w:val="24"/>
        </w:rPr>
      </w:pPr>
      <w:r w:rsidRPr="000960E7">
        <w:rPr>
          <w:rFonts w:ascii="Arial Black" w:hAnsi="Arial Black"/>
          <w:b/>
          <w:sz w:val="24"/>
          <w:szCs w:val="24"/>
        </w:rPr>
        <w:t xml:space="preserve">Informe per a la seva aprovació per part del </w:t>
      </w:r>
      <w:r w:rsidR="00B13478" w:rsidRPr="000960E7">
        <w:rPr>
          <w:rFonts w:ascii="Arial Black" w:hAnsi="Arial Black"/>
          <w:b/>
          <w:sz w:val="24"/>
          <w:szCs w:val="24"/>
        </w:rPr>
        <w:t xml:space="preserve">Consell del </w:t>
      </w:r>
      <w:r w:rsidRPr="000960E7">
        <w:rPr>
          <w:rFonts w:ascii="Arial Black" w:hAnsi="Arial Black"/>
          <w:b/>
          <w:sz w:val="24"/>
          <w:szCs w:val="24"/>
        </w:rPr>
        <w:t>Departament de Periodisme i de Ciències de la Comunicació per a poder obtenir la continuïtat del grup de recerca de la UAB.</w:t>
      </w:r>
    </w:p>
    <w:p w:rsidR="00334F9A" w:rsidRPr="000960E7" w:rsidRDefault="00334F9A" w:rsidP="000960E7">
      <w:pPr>
        <w:pStyle w:val="NormalWeb"/>
        <w:spacing w:line="156" w:lineRule="atLeast"/>
        <w:ind w:firstLine="567"/>
        <w:jc w:val="center"/>
        <w:rPr>
          <w:rFonts w:ascii="Arial Black" w:hAnsi="Arial Black"/>
          <w:color w:val="7D7B7A"/>
        </w:rPr>
      </w:pPr>
      <w:proofErr w:type="spellStart"/>
      <w:r w:rsidRPr="000960E7">
        <w:rPr>
          <w:rStyle w:val="Textoennegrita"/>
          <w:rFonts w:ascii="Arial Black" w:hAnsi="Arial Black"/>
          <w:color w:val="7D7B7A"/>
        </w:rPr>
        <w:t>Observatori</w:t>
      </w:r>
      <w:proofErr w:type="spellEnd"/>
      <w:r w:rsidRPr="000960E7">
        <w:rPr>
          <w:rStyle w:val="Textoennegrita"/>
          <w:rFonts w:ascii="Arial Black" w:hAnsi="Arial Black"/>
          <w:color w:val="7D7B7A"/>
        </w:rPr>
        <w:t xml:space="preserve"> del </w:t>
      </w:r>
      <w:proofErr w:type="spellStart"/>
      <w:r w:rsidRPr="000960E7">
        <w:rPr>
          <w:rStyle w:val="Textoennegrita"/>
          <w:rFonts w:ascii="Arial Black" w:hAnsi="Arial Black"/>
          <w:color w:val="7D7B7A"/>
        </w:rPr>
        <w:t>Periodisme</w:t>
      </w:r>
      <w:proofErr w:type="spellEnd"/>
      <w:r w:rsidRPr="000960E7">
        <w:rPr>
          <w:rStyle w:val="Textoennegrita"/>
          <w:rFonts w:ascii="Arial Black" w:hAnsi="Arial Black"/>
          <w:color w:val="7D7B7A"/>
        </w:rPr>
        <w:t xml:space="preserve"> en Internet OPEI/UAB</w:t>
      </w:r>
      <w:r w:rsidRPr="000960E7">
        <w:rPr>
          <w:rFonts w:ascii="Arial Black" w:hAnsi="Arial Black"/>
          <w:b/>
          <w:bCs/>
          <w:color w:val="7D7B7A"/>
        </w:rPr>
        <w:br/>
      </w:r>
      <w:r w:rsidRPr="000960E7">
        <w:rPr>
          <w:rStyle w:val="Textoennegrita"/>
          <w:rFonts w:ascii="Arial Black" w:hAnsi="Arial Black"/>
          <w:color w:val="7D7B7A"/>
        </w:rPr>
        <w:t>Director:</w:t>
      </w:r>
      <w:r w:rsidRPr="000960E7">
        <w:rPr>
          <w:rStyle w:val="apple-converted-space"/>
          <w:rFonts w:ascii="Arial Black" w:hAnsi="Arial Black"/>
          <w:color w:val="7D7B7A"/>
        </w:rPr>
        <w:t> </w:t>
      </w:r>
      <w:r w:rsidRPr="000960E7">
        <w:rPr>
          <w:rFonts w:ascii="Arial Black" w:hAnsi="Arial Black"/>
          <w:color w:val="7D7B7A"/>
        </w:rPr>
        <w:t xml:space="preserve">Dr. </w:t>
      </w:r>
      <w:proofErr w:type="spellStart"/>
      <w:r w:rsidRPr="000960E7">
        <w:rPr>
          <w:rFonts w:ascii="Arial Black" w:hAnsi="Arial Black"/>
          <w:color w:val="7D7B7A"/>
        </w:rPr>
        <w:t>Manel</w:t>
      </w:r>
      <w:proofErr w:type="spellEnd"/>
      <w:r w:rsidRPr="000960E7">
        <w:rPr>
          <w:rFonts w:ascii="Arial Black" w:hAnsi="Arial Black"/>
          <w:color w:val="7D7B7A"/>
        </w:rPr>
        <w:t xml:space="preserve"> López </w:t>
      </w:r>
    </w:p>
    <w:p w:rsidR="00334F9A" w:rsidRPr="000960E7" w:rsidRDefault="00334F9A" w:rsidP="000960E7">
      <w:pPr>
        <w:pStyle w:val="NormalWeb"/>
        <w:spacing w:line="156" w:lineRule="atLeast"/>
        <w:ind w:firstLine="567"/>
        <w:jc w:val="both"/>
        <w:rPr>
          <w:rFonts w:ascii="Arial Black" w:hAnsi="Arial Black"/>
          <w:color w:val="7D7B7A"/>
        </w:rPr>
      </w:pPr>
      <w:r w:rsidRPr="000960E7">
        <w:rPr>
          <w:rFonts w:ascii="Arial Black" w:hAnsi="Arial Black"/>
          <w:color w:val="7D7B7A"/>
        </w:rPr>
        <w:t xml:space="preserve">Internet, des de la </w:t>
      </w:r>
      <w:proofErr w:type="spellStart"/>
      <w:r w:rsidRPr="000960E7">
        <w:rPr>
          <w:rFonts w:ascii="Arial Black" w:hAnsi="Arial Black"/>
          <w:color w:val="7D7B7A"/>
        </w:rPr>
        <w:t>seva</w:t>
      </w:r>
      <w:proofErr w:type="spellEnd"/>
      <w:r w:rsidRPr="000960E7">
        <w:rPr>
          <w:rFonts w:ascii="Arial Black" w:hAnsi="Arial Black"/>
          <w:color w:val="7D7B7A"/>
        </w:rPr>
        <w:t xml:space="preserve"> </w:t>
      </w:r>
      <w:proofErr w:type="spellStart"/>
      <w:r w:rsidRPr="000960E7">
        <w:rPr>
          <w:rFonts w:ascii="Arial Black" w:hAnsi="Arial Black"/>
          <w:color w:val="7D7B7A"/>
        </w:rPr>
        <w:t>aparició</w:t>
      </w:r>
      <w:proofErr w:type="spellEnd"/>
      <w:r w:rsidRPr="000960E7">
        <w:rPr>
          <w:rFonts w:ascii="Arial Black" w:hAnsi="Arial Black"/>
          <w:color w:val="7D7B7A"/>
        </w:rPr>
        <w:t xml:space="preserve"> en </w:t>
      </w:r>
      <w:proofErr w:type="spellStart"/>
      <w:r w:rsidRPr="000960E7">
        <w:rPr>
          <w:rFonts w:ascii="Arial Black" w:hAnsi="Arial Black"/>
          <w:color w:val="7D7B7A"/>
        </w:rPr>
        <w:t>format</w:t>
      </w:r>
      <w:proofErr w:type="spellEnd"/>
      <w:r w:rsidRPr="000960E7">
        <w:rPr>
          <w:rFonts w:ascii="Arial Black" w:hAnsi="Arial Black"/>
          <w:color w:val="7D7B7A"/>
        </w:rPr>
        <w:t xml:space="preserve"> comercial a </w:t>
      </w:r>
      <w:proofErr w:type="spellStart"/>
      <w:r w:rsidRPr="000960E7">
        <w:rPr>
          <w:rFonts w:ascii="Arial Black" w:hAnsi="Arial Black"/>
          <w:color w:val="7D7B7A"/>
        </w:rPr>
        <w:t>principis</w:t>
      </w:r>
      <w:proofErr w:type="spellEnd"/>
      <w:r w:rsidRPr="000960E7">
        <w:rPr>
          <w:rFonts w:ascii="Arial Black" w:hAnsi="Arial Black"/>
          <w:color w:val="7D7B7A"/>
        </w:rPr>
        <w:t xml:space="preserve"> </w:t>
      </w:r>
      <w:proofErr w:type="spellStart"/>
      <w:r w:rsidRPr="000960E7">
        <w:rPr>
          <w:rFonts w:ascii="Arial Black" w:hAnsi="Arial Black"/>
          <w:color w:val="7D7B7A"/>
        </w:rPr>
        <w:t>dels</w:t>
      </w:r>
      <w:proofErr w:type="spellEnd"/>
      <w:r w:rsidRPr="000960E7">
        <w:rPr>
          <w:rFonts w:ascii="Arial Black" w:hAnsi="Arial Black"/>
          <w:color w:val="7D7B7A"/>
        </w:rPr>
        <w:t xml:space="preserve"> </w:t>
      </w:r>
      <w:proofErr w:type="spellStart"/>
      <w:r w:rsidRPr="000960E7">
        <w:rPr>
          <w:rFonts w:ascii="Arial Black" w:hAnsi="Arial Black"/>
          <w:color w:val="7D7B7A"/>
        </w:rPr>
        <w:t>anys</w:t>
      </w:r>
      <w:proofErr w:type="spellEnd"/>
      <w:r w:rsidRPr="000960E7">
        <w:rPr>
          <w:rFonts w:ascii="Arial Black" w:hAnsi="Arial Black"/>
          <w:color w:val="7D7B7A"/>
        </w:rPr>
        <w:t xml:space="preserve"> </w:t>
      </w:r>
      <w:proofErr w:type="spellStart"/>
      <w:r w:rsidRPr="000960E7">
        <w:rPr>
          <w:rFonts w:ascii="Arial Black" w:hAnsi="Arial Black"/>
          <w:color w:val="7D7B7A"/>
        </w:rPr>
        <w:t>noranta</w:t>
      </w:r>
      <w:proofErr w:type="spellEnd"/>
      <w:r w:rsidRPr="000960E7">
        <w:rPr>
          <w:rFonts w:ascii="Arial Black" w:hAnsi="Arial Black"/>
          <w:color w:val="7D7B7A"/>
        </w:rPr>
        <w:t xml:space="preserve">, </w:t>
      </w:r>
      <w:proofErr w:type="spellStart"/>
      <w:r w:rsidRPr="000960E7">
        <w:rPr>
          <w:rFonts w:ascii="Arial Black" w:hAnsi="Arial Black"/>
          <w:color w:val="7D7B7A"/>
        </w:rPr>
        <w:t>s'ha</w:t>
      </w:r>
      <w:proofErr w:type="spellEnd"/>
      <w:r w:rsidRPr="000960E7">
        <w:rPr>
          <w:rFonts w:ascii="Arial Black" w:hAnsi="Arial Black"/>
          <w:color w:val="7D7B7A"/>
        </w:rPr>
        <w:t xml:space="preserve"> </w:t>
      </w:r>
      <w:proofErr w:type="spellStart"/>
      <w:r w:rsidRPr="000960E7">
        <w:rPr>
          <w:rFonts w:ascii="Arial Black" w:hAnsi="Arial Black"/>
          <w:color w:val="7D7B7A"/>
        </w:rPr>
        <w:t>convertit</w:t>
      </w:r>
      <w:proofErr w:type="spellEnd"/>
      <w:r w:rsidRPr="000960E7">
        <w:rPr>
          <w:rFonts w:ascii="Arial Black" w:hAnsi="Arial Black"/>
          <w:color w:val="7D7B7A"/>
        </w:rPr>
        <w:t xml:space="preserve"> en un canal de </w:t>
      </w:r>
      <w:proofErr w:type="spellStart"/>
      <w:r w:rsidRPr="000960E7">
        <w:rPr>
          <w:rFonts w:ascii="Arial Black" w:hAnsi="Arial Black"/>
          <w:color w:val="7D7B7A"/>
        </w:rPr>
        <w:t>comunicació</w:t>
      </w:r>
      <w:proofErr w:type="spellEnd"/>
      <w:r w:rsidRPr="000960E7">
        <w:rPr>
          <w:rFonts w:ascii="Arial Black" w:hAnsi="Arial Black"/>
          <w:color w:val="7D7B7A"/>
        </w:rPr>
        <w:t xml:space="preserve"> que ha </w:t>
      </w:r>
      <w:proofErr w:type="spellStart"/>
      <w:r w:rsidRPr="000960E7">
        <w:rPr>
          <w:rFonts w:ascii="Arial Black" w:hAnsi="Arial Black"/>
          <w:color w:val="7D7B7A"/>
        </w:rPr>
        <w:t>modificat</w:t>
      </w:r>
      <w:proofErr w:type="spellEnd"/>
      <w:r w:rsidRPr="000960E7">
        <w:rPr>
          <w:rFonts w:ascii="Arial Black" w:hAnsi="Arial Black"/>
          <w:color w:val="7D7B7A"/>
        </w:rPr>
        <w:t xml:space="preserve"> la cultura de la </w:t>
      </w:r>
      <w:proofErr w:type="spellStart"/>
      <w:r w:rsidRPr="000960E7">
        <w:rPr>
          <w:rFonts w:ascii="Arial Black" w:hAnsi="Arial Black"/>
          <w:color w:val="7D7B7A"/>
        </w:rPr>
        <w:t>nostra</w:t>
      </w:r>
      <w:proofErr w:type="spellEnd"/>
      <w:r w:rsidRPr="000960E7">
        <w:rPr>
          <w:rFonts w:ascii="Arial Black" w:hAnsi="Arial Black"/>
          <w:color w:val="7D7B7A"/>
        </w:rPr>
        <w:t xml:space="preserve"> </w:t>
      </w:r>
      <w:proofErr w:type="spellStart"/>
      <w:r w:rsidRPr="000960E7">
        <w:rPr>
          <w:rFonts w:ascii="Arial Black" w:hAnsi="Arial Black"/>
          <w:color w:val="7D7B7A"/>
        </w:rPr>
        <w:t>societat</w:t>
      </w:r>
      <w:proofErr w:type="spellEnd"/>
      <w:r w:rsidRPr="000960E7">
        <w:rPr>
          <w:rFonts w:ascii="Arial Black" w:hAnsi="Arial Black"/>
          <w:color w:val="7D7B7A"/>
        </w:rPr>
        <w:t xml:space="preserve">, </w:t>
      </w:r>
      <w:proofErr w:type="spellStart"/>
      <w:r w:rsidRPr="000960E7">
        <w:rPr>
          <w:rFonts w:ascii="Arial Black" w:hAnsi="Arial Black"/>
          <w:color w:val="7D7B7A"/>
        </w:rPr>
        <w:t>tant</w:t>
      </w:r>
      <w:proofErr w:type="spellEnd"/>
      <w:r w:rsidRPr="000960E7">
        <w:rPr>
          <w:rFonts w:ascii="Arial Black" w:hAnsi="Arial Black"/>
          <w:color w:val="7D7B7A"/>
        </w:rPr>
        <w:t xml:space="preserve"> </w:t>
      </w:r>
      <w:proofErr w:type="spellStart"/>
      <w:r w:rsidRPr="000960E7">
        <w:rPr>
          <w:rFonts w:ascii="Arial Black" w:hAnsi="Arial Black"/>
          <w:color w:val="7D7B7A"/>
        </w:rPr>
        <w:t>pel</w:t>
      </w:r>
      <w:proofErr w:type="spellEnd"/>
      <w:r w:rsidRPr="000960E7">
        <w:rPr>
          <w:rFonts w:ascii="Arial Black" w:hAnsi="Arial Black"/>
          <w:color w:val="7D7B7A"/>
        </w:rPr>
        <w:t xml:space="preserve"> que fa </w:t>
      </w:r>
      <w:proofErr w:type="spellStart"/>
      <w:r w:rsidRPr="000960E7">
        <w:rPr>
          <w:rFonts w:ascii="Arial Black" w:hAnsi="Arial Black"/>
          <w:color w:val="7D7B7A"/>
        </w:rPr>
        <w:t>als</w:t>
      </w:r>
      <w:proofErr w:type="spellEnd"/>
      <w:r w:rsidRPr="000960E7">
        <w:rPr>
          <w:rFonts w:ascii="Arial Black" w:hAnsi="Arial Black"/>
          <w:color w:val="7D7B7A"/>
        </w:rPr>
        <w:t xml:space="preserve"> usos </w:t>
      </w:r>
      <w:proofErr w:type="spellStart"/>
      <w:r w:rsidRPr="000960E7">
        <w:rPr>
          <w:rFonts w:ascii="Arial Black" w:hAnsi="Arial Black"/>
          <w:color w:val="7D7B7A"/>
        </w:rPr>
        <w:t>acadèmics</w:t>
      </w:r>
      <w:proofErr w:type="spellEnd"/>
      <w:r w:rsidRPr="000960E7">
        <w:rPr>
          <w:rFonts w:ascii="Arial Black" w:hAnsi="Arial Black"/>
          <w:color w:val="7D7B7A"/>
        </w:rPr>
        <w:t xml:space="preserve">, </w:t>
      </w:r>
      <w:proofErr w:type="spellStart"/>
      <w:r w:rsidRPr="000960E7">
        <w:rPr>
          <w:rFonts w:ascii="Arial Black" w:hAnsi="Arial Black"/>
          <w:color w:val="7D7B7A"/>
        </w:rPr>
        <w:t>com</w:t>
      </w:r>
      <w:proofErr w:type="spellEnd"/>
      <w:r w:rsidRPr="000960E7">
        <w:rPr>
          <w:rFonts w:ascii="Arial Black" w:hAnsi="Arial Black"/>
          <w:color w:val="7D7B7A"/>
        </w:rPr>
        <w:t xml:space="preserve"> </w:t>
      </w:r>
      <w:proofErr w:type="spellStart"/>
      <w:r w:rsidRPr="000960E7">
        <w:rPr>
          <w:rFonts w:ascii="Arial Black" w:hAnsi="Arial Black"/>
          <w:color w:val="7D7B7A"/>
        </w:rPr>
        <w:t>als</w:t>
      </w:r>
      <w:proofErr w:type="spellEnd"/>
      <w:r w:rsidRPr="000960E7">
        <w:rPr>
          <w:rFonts w:ascii="Arial Black" w:hAnsi="Arial Black"/>
          <w:color w:val="7D7B7A"/>
        </w:rPr>
        <w:t xml:space="preserve"> </w:t>
      </w:r>
      <w:proofErr w:type="spellStart"/>
      <w:r w:rsidRPr="000960E7">
        <w:rPr>
          <w:rFonts w:ascii="Arial Black" w:hAnsi="Arial Black"/>
          <w:color w:val="7D7B7A"/>
        </w:rPr>
        <w:t>industrials</w:t>
      </w:r>
      <w:proofErr w:type="spellEnd"/>
      <w:r w:rsidRPr="000960E7">
        <w:rPr>
          <w:rFonts w:ascii="Arial Black" w:hAnsi="Arial Black"/>
          <w:color w:val="7D7B7A"/>
        </w:rPr>
        <w:t xml:space="preserve">, </w:t>
      </w:r>
      <w:proofErr w:type="spellStart"/>
      <w:r w:rsidRPr="000960E7">
        <w:rPr>
          <w:rFonts w:ascii="Arial Black" w:hAnsi="Arial Black"/>
          <w:color w:val="7D7B7A"/>
        </w:rPr>
        <w:t>comercials</w:t>
      </w:r>
      <w:proofErr w:type="spellEnd"/>
      <w:r w:rsidRPr="000960E7">
        <w:rPr>
          <w:rFonts w:ascii="Arial Black" w:hAnsi="Arial Black"/>
          <w:color w:val="7D7B7A"/>
        </w:rPr>
        <w:t xml:space="preserve">, </w:t>
      </w:r>
      <w:proofErr w:type="spellStart"/>
      <w:r w:rsidRPr="000960E7">
        <w:rPr>
          <w:rFonts w:ascii="Arial Black" w:hAnsi="Arial Black"/>
          <w:color w:val="7D7B7A"/>
        </w:rPr>
        <w:t>tecnològics</w:t>
      </w:r>
      <w:proofErr w:type="spellEnd"/>
      <w:r w:rsidRPr="000960E7">
        <w:rPr>
          <w:rFonts w:ascii="Arial Black" w:hAnsi="Arial Black"/>
          <w:color w:val="7D7B7A"/>
        </w:rPr>
        <w:t xml:space="preserve"> i de </w:t>
      </w:r>
      <w:proofErr w:type="spellStart"/>
      <w:r w:rsidRPr="000960E7">
        <w:rPr>
          <w:rFonts w:ascii="Arial Black" w:hAnsi="Arial Black"/>
          <w:color w:val="7D7B7A"/>
        </w:rPr>
        <w:t>lleure</w:t>
      </w:r>
      <w:proofErr w:type="spellEnd"/>
      <w:r w:rsidRPr="000960E7">
        <w:rPr>
          <w:rFonts w:ascii="Arial Black" w:hAnsi="Arial Black"/>
          <w:color w:val="7D7B7A"/>
        </w:rPr>
        <w:t xml:space="preserve">. </w:t>
      </w:r>
      <w:proofErr w:type="spellStart"/>
      <w:r w:rsidRPr="000960E7">
        <w:rPr>
          <w:rFonts w:ascii="Arial Black" w:hAnsi="Arial Black"/>
          <w:color w:val="7D7B7A"/>
        </w:rPr>
        <w:t>Aquesta</w:t>
      </w:r>
      <w:proofErr w:type="spellEnd"/>
      <w:r w:rsidRPr="000960E7">
        <w:rPr>
          <w:rFonts w:ascii="Arial Black" w:hAnsi="Arial Black"/>
          <w:color w:val="7D7B7A"/>
        </w:rPr>
        <w:t xml:space="preserve"> </w:t>
      </w:r>
      <w:proofErr w:type="spellStart"/>
      <w:r w:rsidRPr="000960E7">
        <w:rPr>
          <w:rFonts w:ascii="Arial Black" w:hAnsi="Arial Black"/>
          <w:color w:val="7D7B7A"/>
        </w:rPr>
        <w:t>transformació</w:t>
      </w:r>
      <w:proofErr w:type="spellEnd"/>
      <w:r w:rsidRPr="000960E7">
        <w:rPr>
          <w:rFonts w:ascii="Arial Black" w:hAnsi="Arial Black"/>
          <w:color w:val="7D7B7A"/>
        </w:rPr>
        <w:t xml:space="preserve">, encara </w:t>
      </w:r>
      <w:proofErr w:type="spellStart"/>
      <w:r w:rsidRPr="000960E7">
        <w:rPr>
          <w:rFonts w:ascii="Arial Black" w:hAnsi="Arial Black"/>
          <w:color w:val="7D7B7A"/>
        </w:rPr>
        <w:t>vigent</w:t>
      </w:r>
      <w:proofErr w:type="spellEnd"/>
      <w:r w:rsidRPr="000960E7">
        <w:rPr>
          <w:rFonts w:ascii="Arial Black" w:hAnsi="Arial Black"/>
          <w:color w:val="7D7B7A"/>
        </w:rPr>
        <w:t xml:space="preserve"> i que no se </w:t>
      </w:r>
      <w:proofErr w:type="spellStart"/>
      <w:r w:rsidRPr="000960E7">
        <w:rPr>
          <w:rFonts w:ascii="Arial Black" w:hAnsi="Arial Black"/>
          <w:color w:val="7D7B7A"/>
        </w:rPr>
        <w:t>sap</w:t>
      </w:r>
      <w:proofErr w:type="spellEnd"/>
      <w:r w:rsidRPr="000960E7">
        <w:rPr>
          <w:rFonts w:ascii="Arial Black" w:hAnsi="Arial Black"/>
          <w:color w:val="7D7B7A"/>
        </w:rPr>
        <w:t xml:space="preserve"> </w:t>
      </w:r>
      <w:proofErr w:type="spellStart"/>
      <w:r w:rsidRPr="000960E7">
        <w:rPr>
          <w:rFonts w:ascii="Arial Black" w:hAnsi="Arial Black"/>
          <w:color w:val="7D7B7A"/>
        </w:rPr>
        <w:t>quan</w:t>
      </w:r>
      <w:proofErr w:type="spellEnd"/>
      <w:r w:rsidRPr="000960E7">
        <w:rPr>
          <w:rFonts w:ascii="Arial Black" w:hAnsi="Arial Black"/>
          <w:color w:val="7D7B7A"/>
        </w:rPr>
        <w:t xml:space="preserve"> </w:t>
      </w:r>
      <w:proofErr w:type="spellStart"/>
      <w:r w:rsidRPr="000960E7">
        <w:rPr>
          <w:rFonts w:ascii="Arial Black" w:hAnsi="Arial Black"/>
          <w:color w:val="7D7B7A"/>
        </w:rPr>
        <w:t>acabarà</w:t>
      </w:r>
      <w:proofErr w:type="spellEnd"/>
      <w:r w:rsidRPr="000960E7">
        <w:rPr>
          <w:rFonts w:ascii="Arial Black" w:hAnsi="Arial Black"/>
          <w:color w:val="7D7B7A"/>
        </w:rPr>
        <w:t xml:space="preserve"> en la fase actual, comporta per al </w:t>
      </w:r>
      <w:proofErr w:type="spellStart"/>
      <w:r w:rsidRPr="000960E7">
        <w:rPr>
          <w:rFonts w:ascii="Arial Black" w:hAnsi="Arial Black"/>
          <w:color w:val="7D7B7A"/>
        </w:rPr>
        <w:t>periodisme</w:t>
      </w:r>
      <w:proofErr w:type="spellEnd"/>
      <w:r w:rsidRPr="000960E7">
        <w:rPr>
          <w:rFonts w:ascii="Arial Black" w:hAnsi="Arial Black"/>
          <w:color w:val="7D7B7A"/>
        </w:rPr>
        <w:t xml:space="preserve">, la </w:t>
      </w:r>
      <w:proofErr w:type="spellStart"/>
      <w:r w:rsidRPr="000960E7">
        <w:rPr>
          <w:rFonts w:ascii="Arial Black" w:hAnsi="Arial Black"/>
          <w:color w:val="7D7B7A"/>
        </w:rPr>
        <w:t>comunicació</w:t>
      </w:r>
      <w:proofErr w:type="spellEnd"/>
      <w:r w:rsidRPr="000960E7">
        <w:rPr>
          <w:rFonts w:ascii="Arial Black" w:hAnsi="Arial Black"/>
          <w:color w:val="7D7B7A"/>
        </w:rPr>
        <w:t xml:space="preserve"> periodística, una </w:t>
      </w:r>
      <w:proofErr w:type="spellStart"/>
      <w:r w:rsidRPr="000960E7">
        <w:rPr>
          <w:rFonts w:ascii="Arial Black" w:hAnsi="Arial Black"/>
          <w:color w:val="7D7B7A"/>
        </w:rPr>
        <w:t>variant</w:t>
      </w:r>
      <w:proofErr w:type="spellEnd"/>
      <w:r w:rsidRPr="000960E7">
        <w:rPr>
          <w:rFonts w:ascii="Arial Black" w:hAnsi="Arial Black"/>
          <w:color w:val="7D7B7A"/>
        </w:rPr>
        <w:t xml:space="preserve"> investigadora </w:t>
      </w:r>
      <w:proofErr w:type="spellStart"/>
      <w:r w:rsidRPr="000960E7">
        <w:rPr>
          <w:rFonts w:ascii="Arial Black" w:hAnsi="Arial Black"/>
          <w:color w:val="7D7B7A"/>
        </w:rPr>
        <w:t>suggerentment</w:t>
      </w:r>
      <w:proofErr w:type="spellEnd"/>
      <w:r w:rsidRPr="000960E7">
        <w:rPr>
          <w:rFonts w:ascii="Arial Black" w:hAnsi="Arial Black"/>
          <w:color w:val="7D7B7A"/>
        </w:rPr>
        <w:t xml:space="preserve"> </w:t>
      </w:r>
      <w:proofErr w:type="spellStart"/>
      <w:r w:rsidRPr="000960E7">
        <w:rPr>
          <w:rFonts w:ascii="Arial Black" w:hAnsi="Arial Black"/>
          <w:color w:val="7D7B7A"/>
        </w:rPr>
        <w:t>cridanera</w:t>
      </w:r>
      <w:proofErr w:type="spellEnd"/>
      <w:r w:rsidRPr="000960E7">
        <w:rPr>
          <w:rFonts w:ascii="Arial Black" w:hAnsi="Arial Black"/>
          <w:color w:val="7D7B7A"/>
        </w:rPr>
        <w:t xml:space="preserve"> per </w:t>
      </w:r>
      <w:proofErr w:type="spellStart"/>
      <w:r w:rsidRPr="000960E7">
        <w:rPr>
          <w:rFonts w:ascii="Arial Black" w:hAnsi="Arial Black"/>
          <w:color w:val="7D7B7A"/>
        </w:rPr>
        <w:t>als</w:t>
      </w:r>
      <w:proofErr w:type="spellEnd"/>
      <w:r w:rsidRPr="000960E7">
        <w:rPr>
          <w:rFonts w:ascii="Arial Black" w:hAnsi="Arial Black"/>
          <w:color w:val="7D7B7A"/>
        </w:rPr>
        <w:t xml:space="preserve"> </w:t>
      </w:r>
      <w:proofErr w:type="spellStart"/>
      <w:r w:rsidRPr="000960E7">
        <w:rPr>
          <w:rFonts w:ascii="Arial Black" w:hAnsi="Arial Black"/>
          <w:color w:val="7D7B7A"/>
        </w:rPr>
        <w:t>investigadors</w:t>
      </w:r>
      <w:proofErr w:type="spellEnd"/>
      <w:r w:rsidRPr="000960E7">
        <w:rPr>
          <w:rFonts w:ascii="Arial Black" w:hAnsi="Arial Black"/>
          <w:color w:val="7D7B7A"/>
        </w:rPr>
        <w:t xml:space="preserve"> i investigadores de la </w:t>
      </w:r>
      <w:proofErr w:type="spellStart"/>
      <w:r w:rsidRPr="000960E7">
        <w:rPr>
          <w:rFonts w:ascii="Arial Black" w:hAnsi="Arial Black"/>
          <w:color w:val="7D7B7A"/>
        </w:rPr>
        <w:t>Universitat</w:t>
      </w:r>
      <w:proofErr w:type="spellEnd"/>
      <w:r w:rsidRPr="000960E7">
        <w:rPr>
          <w:rFonts w:ascii="Arial Black" w:hAnsi="Arial Black"/>
          <w:color w:val="7D7B7A"/>
        </w:rPr>
        <w:t xml:space="preserve"> </w:t>
      </w:r>
      <w:proofErr w:type="spellStart"/>
      <w:r w:rsidRPr="000960E7">
        <w:rPr>
          <w:rFonts w:ascii="Arial Black" w:hAnsi="Arial Black"/>
          <w:color w:val="7D7B7A"/>
        </w:rPr>
        <w:t>Autònoma</w:t>
      </w:r>
      <w:proofErr w:type="spellEnd"/>
      <w:r w:rsidRPr="000960E7">
        <w:rPr>
          <w:rFonts w:ascii="Arial Black" w:hAnsi="Arial Black"/>
          <w:color w:val="7D7B7A"/>
        </w:rPr>
        <w:t xml:space="preserve"> de Barcelona, que no poden </w:t>
      </w:r>
      <w:proofErr w:type="spellStart"/>
      <w:r w:rsidRPr="000960E7">
        <w:rPr>
          <w:rFonts w:ascii="Arial Black" w:hAnsi="Arial Black"/>
          <w:color w:val="7D7B7A"/>
        </w:rPr>
        <w:t>deixar</w:t>
      </w:r>
      <w:proofErr w:type="spellEnd"/>
      <w:r w:rsidRPr="000960E7">
        <w:rPr>
          <w:rFonts w:ascii="Arial Black" w:hAnsi="Arial Black"/>
          <w:color w:val="7D7B7A"/>
        </w:rPr>
        <w:t xml:space="preserve"> </w:t>
      </w:r>
      <w:proofErr w:type="spellStart"/>
      <w:r w:rsidRPr="000960E7">
        <w:rPr>
          <w:rFonts w:ascii="Arial Black" w:hAnsi="Arial Black"/>
          <w:color w:val="7D7B7A"/>
        </w:rPr>
        <w:t>d'acceptar</w:t>
      </w:r>
      <w:proofErr w:type="spellEnd"/>
      <w:r w:rsidRPr="000960E7">
        <w:rPr>
          <w:rFonts w:ascii="Arial Black" w:hAnsi="Arial Black"/>
          <w:color w:val="7D7B7A"/>
        </w:rPr>
        <w:t xml:space="preserve"> el repte de </w:t>
      </w:r>
      <w:proofErr w:type="spellStart"/>
      <w:r w:rsidRPr="000960E7">
        <w:rPr>
          <w:rFonts w:ascii="Arial Black" w:hAnsi="Arial Black"/>
          <w:color w:val="7D7B7A"/>
        </w:rPr>
        <w:t>fer-ne</w:t>
      </w:r>
      <w:proofErr w:type="spellEnd"/>
      <w:r w:rsidRPr="000960E7">
        <w:rPr>
          <w:rFonts w:ascii="Arial Black" w:hAnsi="Arial Black"/>
          <w:color w:val="7D7B7A"/>
        </w:rPr>
        <w:t xml:space="preserve"> el </w:t>
      </w:r>
      <w:proofErr w:type="spellStart"/>
      <w:r w:rsidRPr="000960E7">
        <w:rPr>
          <w:rFonts w:ascii="Arial Black" w:hAnsi="Arial Black"/>
          <w:color w:val="7D7B7A"/>
        </w:rPr>
        <w:t>seguiment</w:t>
      </w:r>
      <w:proofErr w:type="spellEnd"/>
      <w:r w:rsidRPr="000960E7">
        <w:rPr>
          <w:rFonts w:ascii="Arial Black" w:hAnsi="Arial Black"/>
          <w:color w:val="7D7B7A"/>
        </w:rPr>
        <w:t xml:space="preserve">, </w:t>
      </w:r>
      <w:proofErr w:type="spellStart"/>
      <w:r w:rsidRPr="000960E7">
        <w:rPr>
          <w:rFonts w:ascii="Arial Black" w:hAnsi="Arial Black"/>
          <w:color w:val="7D7B7A"/>
        </w:rPr>
        <w:t>l'avaluació</w:t>
      </w:r>
      <w:proofErr w:type="spellEnd"/>
      <w:r w:rsidRPr="000960E7">
        <w:rPr>
          <w:rFonts w:ascii="Arial Black" w:hAnsi="Arial Black"/>
          <w:color w:val="7D7B7A"/>
        </w:rPr>
        <w:t xml:space="preserve">, la recerca i la </w:t>
      </w:r>
      <w:proofErr w:type="spellStart"/>
      <w:r w:rsidRPr="000960E7">
        <w:rPr>
          <w:rFonts w:ascii="Arial Black" w:hAnsi="Arial Black"/>
          <w:color w:val="7D7B7A"/>
        </w:rPr>
        <w:t>reflexió</w:t>
      </w:r>
      <w:proofErr w:type="spellEnd"/>
      <w:r w:rsidRPr="000960E7">
        <w:rPr>
          <w:rFonts w:ascii="Arial Black" w:hAnsi="Arial Black"/>
          <w:color w:val="7D7B7A"/>
        </w:rPr>
        <w:t xml:space="preserve"> sobre el que es </w:t>
      </w:r>
      <w:proofErr w:type="spellStart"/>
      <w:r w:rsidRPr="000960E7">
        <w:rPr>
          <w:rFonts w:ascii="Arial Black" w:hAnsi="Arial Black"/>
          <w:color w:val="7D7B7A"/>
        </w:rPr>
        <w:t>pot</w:t>
      </w:r>
      <w:proofErr w:type="spellEnd"/>
      <w:r w:rsidRPr="000960E7">
        <w:rPr>
          <w:rFonts w:ascii="Arial Black" w:hAnsi="Arial Black"/>
          <w:color w:val="7D7B7A"/>
        </w:rPr>
        <w:t xml:space="preserve"> considerar que </w:t>
      </w:r>
      <w:proofErr w:type="spellStart"/>
      <w:r w:rsidRPr="000960E7">
        <w:rPr>
          <w:rFonts w:ascii="Arial Black" w:hAnsi="Arial Black"/>
          <w:color w:val="7D7B7A"/>
        </w:rPr>
        <w:t>és</w:t>
      </w:r>
      <w:proofErr w:type="spellEnd"/>
      <w:r w:rsidRPr="000960E7">
        <w:rPr>
          <w:rFonts w:ascii="Arial Black" w:hAnsi="Arial Black"/>
          <w:color w:val="7D7B7A"/>
        </w:rPr>
        <w:t xml:space="preserve"> un </w:t>
      </w:r>
      <w:proofErr w:type="spellStart"/>
      <w:r w:rsidRPr="000960E7">
        <w:rPr>
          <w:rFonts w:ascii="Arial Black" w:hAnsi="Arial Black"/>
          <w:color w:val="7D7B7A"/>
        </w:rPr>
        <w:t>nou</w:t>
      </w:r>
      <w:proofErr w:type="spellEnd"/>
      <w:r w:rsidRPr="000960E7">
        <w:rPr>
          <w:rFonts w:ascii="Arial Black" w:hAnsi="Arial Black"/>
          <w:color w:val="7D7B7A"/>
        </w:rPr>
        <w:t xml:space="preserve"> </w:t>
      </w:r>
      <w:proofErr w:type="spellStart"/>
      <w:r w:rsidRPr="000960E7">
        <w:rPr>
          <w:rFonts w:ascii="Arial Black" w:hAnsi="Arial Black"/>
          <w:color w:val="7D7B7A"/>
        </w:rPr>
        <w:t>mitjà</w:t>
      </w:r>
      <w:proofErr w:type="spellEnd"/>
      <w:r w:rsidRPr="000960E7">
        <w:rPr>
          <w:rFonts w:ascii="Arial Black" w:hAnsi="Arial Black"/>
          <w:color w:val="7D7B7A"/>
        </w:rPr>
        <w:t xml:space="preserve"> de </w:t>
      </w:r>
      <w:proofErr w:type="spellStart"/>
      <w:r w:rsidRPr="000960E7">
        <w:rPr>
          <w:rFonts w:ascii="Arial Black" w:hAnsi="Arial Black"/>
          <w:color w:val="7D7B7A"/>
        </w:rPr>
        <w:t>mitjans</w:t>
      </w:r>
      <w:proofErr w:type="spellEnd"/>
      <w:r w:rsidRPr="000960E7">
        <w:rPr>
          <w:rFonts w:ascii="Arial Black" w:hAnsi="Arial Black"/>
          <w:color w:val="7D7B7A"/>
        </w:rPr>
        <w:t>.</w:t>
      </w:r>
    </w:p>
    <w:p w:rsidR="00334F9A" w:rsidRPr="000960E7" w:rsidRDefault="00334F9A" w:rsidP="000960E7">
      <w:pPr>
        <w:ind w:firstLine="567"/>
        <w:jc w:val="center"/>
        <w:rPr>
          <w:rFonts w:ascii="Arial Black" w:hAnsi="Arial Black"/>
          <w:b/>
          <w:sz w:val="24"/>
          <w:szCs w:val="24"/>
        </w:rPr>
      </w:pPr>
    </w:p>
    <w:p w:rsidR="00B13478" w:rsidRPr="000960E7" w:rsidRDefault="0005564F" w:rsidP="000960E7">
      <w:pPr>
        <w:ind w:firstLine="567"/>
        <w:jc w:val="center"/>
        <w:rPr>
          <w:rFonts w:ascii="Arial Black" w:hAnsi="Arial Black"/>
          <w:b/>
          <w:sz w:val="24"/>
          <w:szCs w:val="24"/>
        </w:rPr>
      </w:pPr>
      <w:r w:rsidRPr="000960E7">
        <w:rPr>
          <w:rFonts w:ascii="Arial Black" w:hAnsi="Arial Black"/>
          <w:b/>
          <w:sz w:val="24"/>
          <w:szCs w:val="24"/>
        </w:rPr>
        <w:t>Director</w:t>
      </w:r>
      <w:r w:rsidR="00334F9A" w:rsidRPr="000960E7">
        <w:rPr>
          <w:rFonts w:ascii="Arial Black" w:hAnsi="Arial Black"/>
          <w:b/>
          <w:sz w:val="24"/>
          <w:szCs w:val="24"/>
        </w:rPr>
        <w:t xml:space="preserve"> de </w:t>
      </w:r>
      <w:proofErr w:type="spellStart"/>
      <w:r w:rsidR="00334F9A" w:rsidRPr="000960E7">
        <w:rPr>
          <w:rFonts w:ascii="Arial Black" w:hAnsi="Arial Black"/>
          <w:b/>
          <w:sz w:val="24"/>
          <w:szCs w:val="24"/>
        </w:rPr>
        <w:t>l’OPEI</w:t>
      </w:r>
      <w:proofErr w:type="spellEnd"/>
      <w:r w:rsidR="00334F9A" w:rsidRPr="000960E7">
        <w:rPr>
          <w:rFonts w:ascii="Arial Black" w:hAnsi="Arial Black"/>
          <w:b/>
          <w:sz w:val="24"/>
          <w:szCs w:val="24"/>
        </w:rPr>
        <w:t>/UAB</w:t>
      </w:r>
      <w:r w:rsidRPr="000960E7">
        <w:rPr>
          <w:rFonts w:ascii="Arial Black" w:hAnsi="Arial Black"/>
          <w:b/>
          <w:sz w:val="24"/>
          <w:szCs w:val="24"/>
        </w:rPr>
        <w:t>: Manel López</w:t>
      </w:r>
      <w:r w:rsidR="00334F9A" w:rsidRPr="000960E7">
        <w:rPr>
          <w:rFonts w:ascii="Arial Black" w:hAnsi="Arial Black"/>
          <w:b/>
          <w:sz w:val="24"/>
          <w:szCs w:val="24"/>
        </w:rPr>
        <w:t xml:space="preserve"> </w:t>
      </w:r>
      <w:proofErr w:type="spellStart"/>
      <w:r w:rsidR="00334F9A" w:rsidRPr="000960E7">
        <w:rPr>
          <w:rFonts w:ascii="Arial Black" w:hAnsi="Arial Black"/>
          <w:b/>
          <w:sz w:val="24"/>
          <w:szCs w:val="24"/>
        </w:rPr>
        <w:t>López</w:t>
      </w:r>
      <w:proofErr w:type="spellEnd"/>
    </w:p>
    <w:p w:rsidR="0005564F" w:rsidRPr="000960E7" w:rsidRDefault="00B13478" w:rsidP="000960E7">
      <w:pPr>
        <w:ind w:firstLine="567"/>
        <w:jc w:val="center"/>
        <w:rPr>
          <w:rFonts w:ascii="Arial Black" w:hAnsi="Arial Black"/>
          <w:b/>
          <w:sz w:val="24"/>
          <w:szCs w:val="24"/>
        </w:rPr>
      </w:pPr>
      <w:r w:rsidRPr="000960E7">
        <w:rPr>
          <w:rFonts w:ascii="Arial Black" w:hAnsi="Arial Black"/>
          <w:b/>
          <w:noProof/>
          <w:sz w:val="24"/>
          <w:szCs w:val="24"/>
          <w:lang w:val="es-ES" w:eastAsia="es-ES"/>
        </w:rPr>
        <w:lastRenderedPageBreak/>
        <w:drawing>
          <wp:inline distT="0" distB="0" distL="0" distR="0">
            <wp:extent cx="998307" cy="1234547"/>
            <wp:effectExtent l="19050" t="0" r="0" b="0"/>
            <wp:docPr id="1" name="0 Imagen" descr="foto manel tarja vis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anel tarja visita.png"/>
                    <pic:cNvPicPr/>
                  </pic:nvPicPr>
                  <pic:blipFill>
                    <a:blip r:embed="rId6"/>
                    <a:stretch>
                      <a:fillRect/>
                    </a:stretch>
                  </pic:blipFill>
                  <pic:spPr>
                    <a:xfrm>
                      <a:off x="0" y="0"/>
                      <a:ext cx="998307" cy="1234547"/>
                    </a:xfrm>
                    <a:prstGeom prst="rect">
                      <a:avLst/>
                    </a:prstGeom>
                  </pic:spPr>
                </pic:pic>
              </a:graphicData>
            </a:graphic>
          </wp:inline>
        </w:drawing>
      </w:r>
    </w:p>
    <w:p w:rsidR="00B13478" w:rsidRPr="000960E7" w:rsidRDefault="00B13478" w:rsidP="000960E7">
      <w:pPr>
        <w:ind w:firstLine="567"/>
        <w:jc w:val="center"/>
        <w:rPr>
          <w:rFonts w:ascii="Arial Black" w:hAnsi="Arial Black"/>
          <w:b/>
          <w:sz w:val="24"/>
          <w:szCs w:val="24"/>
        </w:rPr>
      </w:pPr>
    </w:p>
    <w:p w:rsidR="0004380B" w:rsidRPr="000960E7" w:rsidRDefault="00B13478" w:rsidP="000960E7">
      <w:pPr>
        <w:pStyle w:val="Prrafodelista"/>
        <w:ind w:left="1287"/>
        <w:jc w:val="center"/>
        <w:rPr>
          <w:rFonts w:ascii="Arial Black" w:hAnsi="Arial Black"/>
          <w:color w:val="000000" w:themeColor="text1"/>
          <w:sz w:val="24"/>
          <w:szCs w:val="24"/>
        </w:rPr>
      </w:pPr>
      <w:r w:rsidRPr="000960E7">
        <w:rPr>
          <w:rFonts w:ascii="Arial Black" w:hAnsi="Arial Black"/>
          <w:color w:val="000000" w:themeColor="text1"/>
          <w:sz w:val="24"/>
          <w:szCs w:val="24"/>
        </w:rPr>
        <w:t>Grup de Recerca r</w:t>
      </w:r>
      <w:r w:rsidR="0004380B" w:rsidRPr="000960E7">
        <w:rPr>
          <w:rFonts w:ascii="Arial Black" w:hAnsi="Arial Black"/>
          <w:color w:val="000000" w:themeColor="text1"/>
          <w:sz w:val="24"/>
          <w:szCs w:val="24"/>
        </w:rPr>
        <w:t>econegut per la UAB</w:t>
      </w:r>
    </w:p>
    <w:p w:rsidR="0004380B" w:rsidRPr="000960E7" w:rsidRDefault="0004380B" w:rsidP="000960E7">
      <w:pPr>
        <w:pStyle w:val="Prrafodelista"/>
        <w:numPr>
          <w:ilvl w:val="0"/>
          <w:numId w:val="1"/>
        </w:numPr>
        <w:spacing w:after="0"/>
        <w:ind w:firstLine="567"/>
        <w:rPr>
          <w:rFonts w:ascii="Arial Black" w:hAnsi="Arial Black"/>
          <w:sz w:val="24"/>
          <w:szCs w:val="24"/>
        </w:rPr>
      </w:pPr>
      <w:r w:rsidRPr="00E70354">
        <w:rPr>
          <w:rFonts w:ascii="Arial Black" w:hAnsi="Arial Black"/>
          <w:sz w:val="24"/>
          <w:szCs w:val="24"/>
          <w:u w:val="single"/>
        </w:rPr>
        <w:t>Nombre de investigadors adscrits al grup de recerca</w:t>
      </w:r>
      <w:r w:rsidRPr="000960E7">
        <w:rPr>
          <w:rFonts w:ascii="Arial Black" w:hAnsi="Arial Black"/>
          <w:sz w:val="24"/>
          <w:szCs w:val="24"/>
        </w:rPr>
        <w:t xml:space="preserve"> (Nacionals i estrangers)</w:t>
      </w:r>
    </w:p>
    <w:p w:rsidR="0005564F" w:rsidRPr="000960E7" w:rsidRDefault="0005564F" w:rsidP="000960E7">
      <w:pPr>
        <w:pStyle w:val="Prrafodelista"/>
        <w:numPr>
          <w:ilvl w:val="1"/>
          <w:numId w:val="1"/>
        </w:numPr>
        <w:spacing w:after="0"/>
        <w:ind w:firstLine="567"/>
        <w:rPr>
          <w:rFonts w:ascii="Arial Black" w:hAnsi="Arial Black"/>
          <w:sz w:val="24"/>
          <w:szCs w:val="24"/>
        </w:rPr>
      </w:pPr>
      <w:r w:rsidRPr="000960E7">
        <w:rPr>
          <w:rFonts w:ascii="Arial Black" w:hAnsi="Arial Black"/>
          <w:sz w:val="24"/>
          <w:szCs w:val="24"/>
        </w:rPr>
        <w:t>8</w:t>
      </w:r>
      <w:r w:rsidR="002A68C8">
        <w:rPr>
          <w:rFonts w:ascii="Arial Black" w:hAnsi="Arial Black"/>
          <w:sz w:val="24"/>
          <w:szCs w:val="24"/>
        </w:rPr>
        <w:t xml:space="preserve"> (investigació fonts periodisme local)</w:t>
      </w:r>
    </w:p>
    <w:p w:rsidR="0005564F" w:rsidRPr="000960E7" w:rsidRDefault="000960E7" w:rsidP="000960E7">
      <w:pPr>
        <w:pStyle w:val="Prrafodelista"/>
        <w:numPr>
          <w:ilvl w:val="1"/>
          <w:numId w:val="1"/>
        </w:numPr>
        <w:spacing w:after="0"/>
        <w:ind w:firstLine="567"/>
        <w:rPr>
          <w:rFonts w:ascii="Arial Black" w:hAnsi="Arial Black"/>
          <w:sz w:val="24"/>
          <w:szCs w:val="24"/>
        </w:rPr>
      </w:pPr>
      <w:r>
        <w:rPr>
          <w:rFonts w:ascii="Arial Black" w:hAnsi="Arial Black"/>
          <w:sz w:val="24"/>
          <w:szCs w:val="24"/>
        </w:rPr>
        <w:t xml:space="preserve">i </w:t>
      </w:r>
      <w:r w:rsidR="00B13478" w:rsidRPr="000960E7">
        <w:rPr>
          <w:rFonts w:ascii="Arial Black" w:hAnsi="Arial Black"/>
          <w:sz w:val="24"/>
          <w:szCs w:val="24"/>
        </w:rPr>
        <w:t>18</w:t>
      </w:r>
      <w:r w:rsidR="0005564F" w:rsidRPr="000960E7">
        <w:rPr>
          <w:rFonts w:ascii="Arial Black" w:hAnsi="Arial Black"/>
          <w:sz w:val="24"/>
          <w:szCs w:val="24"/>
        </w:rPr>
        <w:t>, voluntaris</w:t>
      </w:r>
      <w:r w:rsidR="002A68C8">
        <w:rPr>
          <w:rFonts w:ascii="Arial Black" w:hAnsi="Arial Black"/>
          <w:sz w:val="24"/>
          <w:szCs w:val="24"/>
        </w:rPr>
        <w:t xml:space="preserve"> (fonts i TV IP).</w:t>
      </w:r>
    </w:p>
    <w:p w:rsidR="0004380B" w:rsidRPr="000960E7" w:rsidRDefault="0004380B" w:rsidP="000960E7">
      <w:pPr>
        <w:ind w:firstLine="567"/>
        <w:rPr>
          <w:rFonts w:ascii="Arial Black" w:hAnsi="Arial Black"/>
          <w:b/>
          <w:sz w:val="24"/>
          <w:szCs w:val="24"/>
        </w:rPr>
      </w:pPr>
    </w:p>
    <w:p w:rsidR="0004380B" w:rsidRPr="00E70354" w:rsidRDefault="0004380B" w:rsidP="000960E7">
      <w:pPr>
        <w:ind w:firstLine="567"/>
        <w:rPr>
          <w:rFonts w:ascii="Arial Black" w:hAnsi="Arial Black"/>
          <w:b/>
          <w:sz w:val="24"/>
          <w:szCs w:val="24"/>
          <w:u w:val="single"/>
        </w:rPr>
      </w:pPr>
      <w:r w:rsidRPr="00E70354">
        <w:rPr>
          <w:rFonts w:ascii="Arial Black" w:hAnsi="Arial Black"/>
          <w:b/>
          <w:sz w:val="24"/>
          <w:szCs w:val="24"/>
          <w:u w:val="single"/>
        </w:rPr>
        <w:t>Recerques finançades competitives:</w:t>
      </w:r>
    </w:p>
    <w:p w:rsidR="0004380B" w:rsidRPr="00E70354" w:rsidRDefault="00B13478" w:rsidP="000960E7">
      <w:pPr>
        <w:pStyle w:val="Prrafodelista"/>
        <w:numPr>
          <w:ilvl w:val="0"/>
          <w:numId w:val="2"/>
        </w:numPr>
        <w:ind w:firstLine="567"/>
        <w:rPr>
          <w:rFonts w:ascii="Arial Black" w:hAnsi="Arial Black"/>
          <w:sz w:val="24"/>
          <w:szCs w:val="24"/>
          <w:u w:val="single"/>
        </w:rPr>
      </w:pPr>
      <w:r w:rsidRPr="00E70354">
        <w:rPr>
          <w:rFonts w:ascii="Arial Black" w:hAnsi="Arial Black"/>
          <w:sz w:val="24"/>
          <w:szCs w:val="24"/>
          <w:u w:val="single"/>
        </w:rPr>
        <w:t>E</w:t>
      </w:r>
      <w:r w:rsidR="0004380B" w:rsidRPr="00E70354">
        <w:rPr>
          <w:rFonts w:ascii="Arial Black" w:hAnsi="Arial Black"/>
          <w:sz w:val="24"/>
          <w:szCs w:val="24"/>
          <w:u w:val="single"/>
        </w:rPr>
        <w:t>ntitats</w:t>
      </w:r>
    </w:p>
    <w:p w:rsidR="0005564F" w:rsidRPr="000960E7" w:rsidRDefault="0005564F" w:rsidP="000960E7">
      <w:pPr>
        <w:pStyle w:val="Prrafodelista"/>
        <w:numPr>
          <w:ilvl w:val="1"/>
          <w:numId w:val="2"/>
        </w:numPr>
        <w:ind w:firstLine="567"/>
        <w:rPr>
          <w:rFonts w:ascii="Arial Black" w:hAnsi="Arial Black"/>
          <w:sz w:val="24"/>
          <w:szCs w:val="24"/>
        </w:rPr>
      </w:pPr>
      <w:r w:rsidRPr="000960E7">
        <w:rPr>
          <w:rFonts w:ascii="Arial Black" w:hAnsi="Arial Black"/>
          <w:sz w:val="24"/>
          <w:szCs w:val="24"/>
        </w:rPr>
        <w:t>Fundació Premsa Comarcal</w:t>
      </w:r>
      <w:r w:rsidR="00B13478" w:rsidRPr="000960E7">
        <w:rPr>
          <w:rFonts w:ascii="Arial Black" w:hAnsi="Arial Black"/>
          <w:sz w:val="24"/>
          <w:szCs w:val="24"/>
        </w:rPr>
        <w:t>.</w:t>
      </w:r>
    </w:p>
    <w:p w:rsidR="007839E8" w:rsidRDefault="007839E8" w:rsidP="000960E7">
      <w:pPr>
        <w:pStyle w:val="Prrafodelista"/>
        <w:numPr>
          <w:ilvl w:val="1"/>
          <w:numId w:val="2"/>
        </w:numPr>
        <w:ind w:firstLine="567"/>
        <w:rPr>
          <w:rFonts w:ascii="Arial Black" w:hAnsi="Arial Black"/>
          <w:sz w:val="24"/>
          <w:szCs w:val="24"/>
        </w:rPr>
      </w:pPr>
      <w:r w:rsidRPr="000960E7">
        <w:rPr>
          <w:rFonts w:ascii="Arial Black" w:hAnsi="Arial Black"/>
          <w:sz w:val="24"/>
          <w:szCs w:val="24"/>
        </w:rPr>
        <w:t>Gràcia Multimèdia (</w:t>
      </w:r>
      <w:r w:rsidR="00B13478" w:rsidRPr="000960E7">
        <w:rPr>
          <w:rFonts w:ascii="Arial Black" w:hAnsi="Arial Black"/>
          <w:sz w:val="24"/>
          <w:szCs w:val="24"/>
        </w:rPr>
        <w:t>gestionat</w:t>
      </w:r>
      <w:r w:rsidRPr="000960E7">
        <w:rPr>
          <w:rFonts w:ascii="Arial Black" w:hAnsi="Arial Black"/>
          <w:sz w:val="24"/>
          <w:szCs w:val="24"/>
        </w:rPr>
        <w:t xml:space="preserve"> el conveni amb la UAB)</w:t>
      </w:r>
      <w:r w:rsidR="00B13478" w:rsidRPr="000960E7">
        <w:rPr>
          <w:rFonts w:ascii="Arial Black" w:hAnsi="Arial Black"/>
          <w:sz w:val="24"/>
          <w:szCs w:val="24"/>
        </w:rPr>
        <w:t>.</w:t>
      </w:r>
    </w:p>
    <w:p w:rsidR="002A68C8" w:rsidRPr="000960E7" w:rsidRDefault="002A68C8" w:rsidP="002A68C8">
      <w:pPr>
        <w:pStyle w:val="Prrafodelista"/>
        <w:ind w:left="2007"/>
        <w:rPr>
          <w:rFonts w:ascii="Arial Black" w:hAnsi="Arial Black"/>
          <w:sz w:val="24"/>
          <w:szCs w:val="24"/>
        </w:rPr>
      </w:pPr>
    </w:p>
    <w:p w:rsidR="0004380B" w:rsidRPr="00E70354" w:rsidRDefault="0004380B" w:rsidP="000960E7">
      <w:pPr>
        <w:pStyle w:val="Prrafodelista"/>
        <w:numPr>
          <w:ilvl w:val="0"/>
          <w:numId w:val="2"/>
        </w:numPr>
        <w:ind w:firstLine="567"/>
        <w:rPr>
          <w:rFonts w:ascii="Arial Black" w:hAnsi="Arial Black"/>
          <w:sz w:val="24"/>
          <w:szCs w:val="24"/>
          <w:u w:val="single"/>
        </w:rPr>
      </w:pPr>
      <w:r w:rsidRPr="00E70354">
        <w:rPr>
          <w:rFonts w:ascii="Arial Black" w:hAnsi="Arial Black"/>
          <w:sz w:val="24"/>
          <w:szCs w:val="24"/>
          <w:u w:val="single"/>
        </w:rPr>
        <w:t xml:space="preserve">Criteris de </w:t>
      </w:r>
      <w:proofErr w:type="spellStart"/>
      <w:r w:rsidRPr="00E70354">
        <w:rPr>
          <w:rFonts w:ascii="Arial Black" w:hAnsi="Arial Black"/>
          <w:sz w:val="24"/>
          <w:szCs w:val="24"/>
          <w:u w:val="single"/>
        </w:rPr>
        <w:t>rentabilitat</w:t>
      </w:r>
      <w:proofErr w:type="spellEnd"/>
      <w:r w:rsidRPr="00E70354">
        <w:rPr>
          <w:rFonts w:ascii="Arial Black" w:hAnsi="Arial Black"/>
          <w:sz w:val="24"/>
          <w:szCs w:val="24"/>
          <w:u w:val="single"/>
        </w:rPr>
        <w:t xml:space="preserve"> per la UAB, Facultat, Departaments</w:t>
      </w:r>
    </w:p>
    <w:p w:rsidR="0005564F" w:rsidRPr="000960E7" w:rsidRDefault="0005564F" w:rsidP="000960E7">
      <w:pPr>
        <w:pStyle w:val="Prrafodelista"/>
        <w:numPr>
          <w:ilvl w:val="1"/>
          <w:numId w:val="2"/>
        </w:numPr>
        <w:ind w:firstLine="567"/>
        <w:rPr>
          <w:rFonts w:ascii="Arial Black" w:hAnsi="Arial Black"/>
          <w:sz w:val="24"/>
          <w:szCs w:val="24"/>
        </w:rPr>
      </w:pPr>
      <w:r w:rsidRPr="000960E7">
        <w:rPr>
          <w:rFonts w:ascii="Arial Black" w:hAnsi="Arial Black"/>
          <w:sz w:val="24"/>
          <w:szCs w:val="24"/>
        </w:rPr>
        <w:t>Formació d’investigadors</w:t>
      </w:r>
      <w:r w:rsidR="00B13478" w:rsidRPr="000960E7">
        <w:rPr>
          <w:rFonts w:ascii="Arial Black" w:hAnsi="Arial Black"/>
          <w:sz w:val="24"/>
          <w:szCs w:val="24"/>
        </w:rPr>
        <w:t>.</w:t>
      </w:r>
    </w:p>
    <w:p w:rsidR="0005564F" w:rsidRPr="000960E7" w:rsidRDefault="0005564F" w:rsidP="000960E7">
      <w:pPr>
        <w:pStyle w:val="Prrafodelista"/>
        <w:numPr>
          <w:ilvl w:val="1"/>
          <w:numId w:val="2"/>
        </w:numPr>
        <w:ind w:firstLine="567"/>
        <w:rPr>
          <w:rFonts w:ascii="Arial Black" w:hAnsi="Arial Black"/>
          <w:sz w:val="24"/>
          <w:szCs w:val="24"/>
        </w:rPr>
      </w:pPr>
      <w:r w:rsidRPr="000960E7">
        <w:rPr>
          <w:rFonts w:ascii="Arial Black" w:hAnsi="Arial Black"/>
          <w:sz w:val="24"/>
          <w:szCs w:val="24"/>
        </w:rPr>
        <w:t xml:space="preserve">Gestors d’entitats </w:t>
      </w:r>
      <w:proofErr w:type="spellStart"/>
      <w:r w:rsidRPr="000960E7">
        <w:rPr>
          <w:rFonts w:ascii="Arial Black" w:hAnsi="Arial Black"/>
          <w:sz w:val="24"/>
          <w:szCs w:val="24"/>
        </w:rPr>
        <w:t>comunicacionals</w:t>
      </w:r>
      <w:proofErr w:type="spellEnd"/>
      <w:r w:rsidR="00B13478" w:rsidRPr="000960E7">
        <w:rPr>
          <w:rFonts w:ascii="Arial Black" w:hAnsi="Arial Black"/>
          <w:sz w:val="24"/>
          <w:szCs w:val="24"/>
        </w:rPr>
        <w:t>.</w:t>
      </w:r>
    </w:p>
    <w:p w:rsidR="00B13478" w:rsidRPr="000960E7" w:rsidRDefault="00B13478" w:rsidP="000960E7">
      <w:pPr>
        <w:pStyle w:val="Prrafodelista"/>
        <w:numPr>
          <w:ilvl w:val="1"/>
          <w:numId w:val="2"/>
        </w:numPr>
        <w:ind w:firstLine="567"/>
        <w:rPr>
          <w:rFonts w:ascii="Arial Black" w:hAnsi="Arial Black"/>
          <w:sz w:val="24"/>
          <w:szCs w:val="24"/>
        </w:rPr>
      </w:pPr>
      <w:r w:rsidRPr="000960E7">
        <w:rPr>
          <w:rFonts w:ascii="Arial Black" w:hAnsi="Arial Black"/>
          <w:sz w:val="24"/>
          <w:szCs w:val="24"/>
        </w:rPr>
        <w:t>Propostes de producció competitives.</w:t>
      </w:r>
    </w:p>
    <w:p w:rsidR="0005564F" w:rsidRPr="000960E7" w:rsidRDefault="0005564F" w:rsidP="000960E7">
      <w:pPr>
        <w:pStyle w:val="Prrafodelista"/>
        <w:ind w:left="1440" w:firstLine="567"/>
        <w:rPr>
          <w:rFonts w:ascii="Arial Black" w:hAnsi="Arial Black"/>
          <w:sz w:val="24"/>
          <w:szCs w:val="24"/>
        </w:rPr>
      </w:pPr>
    </w:p>
    <w:p w:rsidR="0004380B" w:rsidRPr="00E70354" w:rsidRDefault="0004380B" w:rsidP="000960E7">
      <w:pPr>
        <w:ind w:firstLine="567"/>
        <w:rPr>
          <w:rFonts w:ascii="Arial Black" w:hAnsi="Arial Black"/>
          <w:b/>
          <w:sz w:val="24"/>
          <w:szCs w:val="24"/>
          <w:u w:val="single"/>
        </w:rPr>
      </w:pPr>
      <w:r w:rsidRPr="00E70354">
        <w:rPr>
          <w:rFonts w:ascii="Arial Black" w:hAnsi="Arial Black"/>
          <w:b/>
          <w:sz w:val="24"/>
          <w:szCs w:val="24"/>
          <w:u w:val="single"/>
        </w:rPr>
        <w:t>Recerques finançades no competitives</w:t>
      </w:r>
    </w:p>
    <w:p w:rsidR="0004380B" w:rsidRPr="000960E7" w:rsidRDefault="0004380B" w:rsidP="000960E7">
      <w:pPr>
        <w:ind w:firstLine="567"/>
        <w:rPr>
          <w:rFonts w:ascii="Arial Black" w:hAnsi="Arial Black"/>
          <w:b/>
          <w:sz w:val="24"/>
          <w:szCs w:val="24"/>
        </w:rPr>
      </w:pPr>
      <w:r w:rsidRPr="000960E7">
        <w:rPr>
          <w:rFonts w:ascii="Arial Black" w:hAnsi="Arial Black"/>
          <w:b/>
          <w:sz w:val="24"/>
          <w:szCs w:val="24"/>
        </w:rPr>
        <w:t>Producció científica:</w:t>
      </w:r>
    </w:p>
    <w:p w:rsidR="0004380B" w:rsidRPr="00E70354" w:rsidRDefault="0004380B" w:rsidP="000960E7">
      <w:pPr>
        <w:pStyle w:val="Prrafodelista"/>
        <w:numPr>
          <w:ilvl w:val="0"/>
          <w:numId w:val="3"/>
        </w:numPr>
        <w:ind w:firstLine="567"/>
        <w:rPr>
          <w:rFonts w:ascii="Arial Black" w:hAnsi="Arial Black"/>
          <w:sz w:val="24"/>
          <w:szCs w:val="24"/>
          <w:u w:val="single"/>
        </w:rPr>
      </w:pPr>
      <w:r w:rsidRPr="00E70354">
        <w:rPr>
          <w:rFonts w:ascii="Arial Black" w:hAnsi="Arial Black"/>
          <w:sz w:val="24"/>
          <w:szCs w:val="24"/>
          <w:u w:val="single"/>
        </w:rPr>
        <w:t>Llibres</w:t>
      </w:r>
    </w:p>
    <w:p w:rsidR="00F230D8" w:rsidRDefault="0005564F" w:rsidP="00E70354">
      <w:pPr>
        <w:pStyle w:val="Prrafodelista"/>
        <w:numPr>
          <w:ilvl w:val="1"/>
          <w:numId w:val="3"/>
        </w:numPr>
        <w:ind w:firstLine="567"/>
        <w:rPr>
          <w:rFonts w:ascii="Arial Black" w:hAnsi="Arial Black"/>
          <w:b/>
          <w:i/>
          <w:sz w:val="24"/>
          <w:szCs w:val="24"/>
        </w:rPr>
      </w:pPr>
      <w:r w:rsidRPr="000960E7">
        <w:rPr>
          <w:rFonts w:ascii="Arial Black" w:hAnsi="Arial Black"/>
          <w:b/>
          <w:i/>
          <w:sz w:val="24"/>
          <w:szCs w:val="24"/>
        </w:rPr>
        <w:t>Les fonts informatives en el periodisme de proximitat, Barcelona, Generalitat de Catalunya, Fundació Premsa Comarcal, 2009.</w:t>
      </w:r>
      <w:r w:rsidR="000960E7" w:rsidRPr="000960E7">
        <w:rPr>
          <w:rFonts w:ascii="Arial Black" w:hAnsi="Arial Black"/>
          <w:b/>
          <w:i/>
          <w:sz w:val="24"/>
          <w:szCs w:val="24"/>
        </w:rPr>
        <w:t xml:space="preserve"> </w:t>
      </w:r>
      <w:r w:rsidR="00B13478" w:rsidRPr="000960E7">
        <w:rPr>
          <w:rFonts w:ascii="Arial Black" w:hAnsi="Arial Black"/>
          <w:b/>
          <w:i/>
          <w:sz w:val="24"/>
          <w:szCs w:val="24"/>
        </w:rPr>
        <w:t>ISBN 97884393800092</w:t>
      </w:r>
      <w:r w:rsidR="000960E7" w:rsidRPr="000960E7">
        <w:rPr>
          <w:rFonts w:ascii="Arial Black" w:hAnsi="Arial Black"/>
          <w:b/>
          <w:i/>
          <w:sz w:val="24"/>
          <w:szCs w:val="24"/>
        </w:rPr>
        <w:t xml:space="preserve">. </w:t>
      </w:r>
      <w:r w:rsidR="00B13478" w:rsidRPr="000960E7">
        <w:rPr>
          <w:rFonts w:ascii="Arial Black" w:hAnsi="Arial Black"/>
          <w:b/>
          <w:i/>
          <w:sz w:val="24"/>
          <w:szCs w:val="24"/>
        </w:rPr>
        <w:t xml:space="preserve">López L. Manuel, director; Reig, Antoni; </w:t>
      </w:r>
      <w:proofErr w:type="spellStart"/>
      <w:r w:rsidR="00B13478" w:rsidRPr="000960E7">
        <w:rPr>
          <w:rFonts w:ascii="Arial Black" w:hAnsi="Arial Black"/>
          <w:b/>
          <w:i/>
          <w:sz w:val="24"/>
          <w:szCs w:val="24"/>
        </w:rPr>
        <w:t>Corcoy</w:t>
      </w:r>
      <w:proofErr w:type="spellEnd"/>
      <w:r w:rsidR="00B13478" w:rsidRPr="000960E7">
        <w:rPr>
          <w:rFonts w:ascii="Arial Black" w:hAnsi="Arial Black"/>
          <w:b/>
          <w:i/>
          <w:sz w:val="24"/>
          <w:szCs w:val="24"/>
        </w:rPr>
        <w:t xml:space="preserve">, Marta; </w:t>
      </w:r>
      <w:proofErr w:type="spellStart"/>
      <w:r w:rsidR="00B13478" w:rsidRPr="000960E7">
        <w:rPr>
          <w:rFonts w:ascii="Arial Black" w:hAnsi="Arial Black"/>
          <w:b/>
          <w:i/>
          <w:sz w:val="24"/>
          <w:szCs w:val="24"/>
        </w:rPr>
        <w:t>Herranz</w:t>
      </w:r>
      <w:proofErr w:type="spellEnd"/>
      <w:r w:rsidR="00B13478" w:rsidRPr="000960E7">
        <w:rPr>
          <w:rFonts w:ascii="Arial Black" w:hAnsi="Arial Black"/>
          <w:b/>
          <w:i/>
          <w:sz w:val="24"/>
          <w:szCs w:val="24"/>
        </w:rPr>
        <w:t>, Jon; Gomes, Raquel...</w:t>
      </w:r>
    </w:p>
    <w:p w:rsidR="00E70354" w:rsidRPr="00E70354" w:rsidRDefault="00E70354" w:rsidP="00E70354">
      <w:pPr>
        <w:pStyle w:val="Prrafodelista"/>
        <w:ind w:left="2007"/>
        <w:rPr>
          <w:rFonts w:ascii="Arial Black" w:hAnsi="Arial Black"/>
          <w:b/>
          <w:i/>
          <w:sz w:val="24"/>
          <w:szCs w:val="24"/>
        </w:rPr>
      </w:pPr>
    </w:p>
    <w:p w:rsidR="00E70354" w:rsidRDefault="00E70354" w:rsidP="000960E7">
      <w:pPr>
        <w:pStyle w:val="Prrafodelista"/>
        <w:numPr>
          <w:ilvl w:val="0"/>
          <w:numId w:val="3"/>
        </w:numPr>
        <w:ind w:firstLine="567"/>
        <w:rPr>
          <w:rFonts w:ascii="Arial Black" w:hAnsi="Arial Black"/>
          <w:sz w:val="24"/>
          <w:szCs w:val="24"/>
          <w:u w:val="single"/>
        </w:rPr>
      </w:pPr>
      <w:r>
        <w:rPr>
          <w:rFonts w:ascii="Arial Black" w:hAnsi="Arial Black"/>
          <w:sz w:val="24"/>
          <w:szCs w:val="24"/>
          <w:u w:val="single"/>
        </w:rPr>
        <w:t xml:space="preserve"> </w:t>
      </w:r>
      <w:proofErr w:type="spellStart"/>
      <w:r>
        <w:rPr>
          <w:rFonts w:ascii="Arial Black" w:hAnsi="Arial Black"/>
          <w:sz w:val="24"/>
          <w:szCs w:val="24"/>
          <w:u w:val="single"/>
        </w:rPr>
        <w:t>Videos</w:t>
      </w:r>
      <w:proofErr w:type="spellEnd"/>
    </w:p>
    <w:p w:rsidR="00E70354" w:rsidRPr="00E70354" w:rsidRDefault="00E70354" w:rsidP="00E70354">
      <w:pPr>
        <w:pStyle w:val="Prrafodelista"/>
        <w:numPr>
          <w:ilvl w:val="1"/>
          <w:numId w:val="3"/>
        </w:numPr>
        <w:rPr>
          <w:rFonts w:ascii="Arial Black" w:hAnsi="Arial Black"/>
          <w:sz w:val="24"/>
          <w:szCs w:val="24"/>
          <w:u w:val="single"/>
        </w:rPr>
      </w:pPr>
      <w:r w:rsidRPr="00E70354">
        <w:rPr>
          <w:rStyle w:val="long-title"/>
          <w:rFonts w:ascii="Arial" w:hAnsi="Arial" w:cs="Arial"/>
          <w:color w:val="333333"/>
          <w:spacing w:val="-6"/>
          <w:sz w:val="24"/>
          <w:szCs w:val="24"/>
          <w:bdr w:val="none" w:sz="0" w:space="0" w:color="auto" w:frame="1"/>
        </w:rPr>
        <w:t xml:space="preserve">Història del conflicte del </w:t>
      </w:r>
      <w:proofErr w:type="spellStart"/>
      <w:r w:rsidRPr="00E70354">
        <w:rPr>
          <w:rStyle w:val="long-title"/>
          <w:rFonts w:ascii="Arial" w:hAnsi="Arial" w:cs="Arial"/>
          <w:color w:val="333333"/>
          <w:spacing w:val="-6"/>
          <w:sz w:val="24"/>
          <w:szCs w:val="24"/>
          <w:bdr w:val="none" w:sz="0" w:space="0" w:color="auto" w:frame="1"/>
        </w:rPr>
        <w:t>Sahara</w:t>
      </w:r>
      <w:proofErr w:type="spellEnd"/>
      <w:r w:rsidRPr="00E70354">
        <w:rPr>
          <w:rStyle w:val="long-title"/>
          <w:rFonts w:ascii="Arial" w:hAnsi="Arial" w:cs="Arial"/>
          <w:color w:val="333333"/>
          <w:spacing w:val="-6"/>
          <w:sz w:val="24"/>
          <w:szCs w:val="24"/>
          <w:bdr w:val="none" w:sz="0" w:space="0" w:color="auto" w:frame="1"/>
        </w:rPr>
        <w:t xml:space="preserve"> sobre una pel·lícula de la guerra del 1991. </w:t>
      </w:r>
      <w:r>
        <w:t xml:space="preserve"> </w:t>
      </w:r>
      <w:hyperlink r:id="rId7" w:history="1">
        <w:r>
          <w:rPr>
            <w:rStyle w:val="Hipervnculo"/>
          </w:rPr>
          <w:t>http://www.youtube.com/watch?v=bsJhCPk1Hnk</w:t>
        </w:r>
      </w:hyperlink>
    </w:p>
    <w:p w:rsidR="00E70354" w:rsidRPr="00E70354" w:rsidRDefault="00E70354" w:rsidP="00E70354">
      <w:pPr>
        <w:pStyle w:val="Prrafodelista"/>
        <w:numPr>
          <w:ilvl w:val="1"/>
          <w:numId w:val="3"/>
        </w:numPr>
        <w:rPr>
          <w:rFonts w:ascii="Arial Black" w:hAnsi="Arial Black"/>
          <w:sz w:val="24"/>
          <w:szCs w:val="24"/>
          <w:u w:val="single"/>
        </w:rPr>
      </w:pPr>
      <w:proofErr w:type="spellStart"/>
      <w:r>
        <w:rPr>
          <w:rFonts w:ascii="Arial" w:hAnsi="Arial" w:cs="Arial"/>
          <w:color w:val="333333"/>
          <w:sz w:val="26"/>
          <w:szCs w:val="26"/>
          <w:u w:val="single"/>
          <w:bdr w:val="none" w:sz="0" w:space="0" w:color="auto" w:frame="1"/>
        </w:rPr>
        <w:t>S</w:t>
      </w:r>
      <w:r w:rsidRPr="00E70354">
        <w:rPr>
          <w:rFonts w:ascii="Arial" w:hAnsi="Arial" w:cs="Arial"/>
          <w:color w:val="333333"/>
          <w:sz w:val="26"/>
          <w:szCs w:val="26"/>
          <w:bdr w:val="none" w:sz="0" w:space="0" w:color="auto" w:frame="1"/>
        </w:rPr>
        <w:t>ahara</w:t>
      </w:r>
      <w:proofErr w:type="spellEnd"/>
      <w:r w:rsidRPr="00E70354">
        <w:rPr>
          <w:rFonts w:ascii="Arial" w:hAnsi="Arial" w:cs="Arial"/>
          <w:color w:val="333333"/>
          <w:sz w:val="26"/>
          <w:szCs w:val="26"/>
          <w:bdr w:val="none" w:sz="0" w:space="0" w:color="auto" w:frame="1"/>
        </w:rPr>
        <w:t>, abril 2010, la UAB visita el mur</w:t>
      </w:r>
      <w:r>
        <w:rPr>
          <w:rFonts w:ascii="Arial" w:hAnsi="Arial" w:cs="Arial"/>
          <w:color w:val="333333"/>
          <w:sz w:val="26"/>
          <w:szCs w:val="26"/>
          <w:bdr w:val="none" w:sz="0" w:space="0" w:color="auto" w:frame="1"/>
        </w:rPr>
        <w:t xml:space="preserve"> </w:t>
      </w:r>
      <w:hyperlink r:id="rId8" w:history="1">
        <w:r w:rsidRPr="002F0504">
          <w:rPr>
            <w:rStyle w:val="Hipervnculo"/>
          </w:rPr>
          <w:t>http://www.youtube.com/watch?v=XpF-lRvFRKU</w:t>
        </w:r>
      </w:hyperlink>
    </w:p>
    <w:p w:rsidR="00E70354" w:rsidRPr="00E70354" w:rsidRDefault="00E70354" w:rsidP="00E70354">
      <w:pPr>
        <w:pStyle w:val="Prrafodelista"/>
        <w:numPr>
          <w:ilvl w:val="1"/>
          <w:numId w:val="3"/>
        </w:numPr>
        <w:rPr>
          <w:rFonts w:ascii="Arial Black" w:hAnsi="Arial Black"/>
          <w:sz w:val="24"/>
          <w:szCs w:val="24"/>
          <w:u w:val="single"/>
        </w:rPr>
      </w:pPr>
      <w:proofErr w:type="spellStart"/>
      <w:r w:rsidRPr="00E70354">
        <w:rPr>
          <w:rStyle w:val="long-title"/>
          <w:rFonts w:ascii="Arial" w:hAnsi="Arial" w:cs="Arial"/>
          <w:color w:val="333333"/>
          <w:spacing w:val="-6"/>
          <w:sz w:val="24"/>
          <w:szCs w:val="24"/>
          <w:bdr w:val="none" w:sz="0" w:space="0" w:color="auto" w:frame="1"/>
        </w:rPr>
        <w:t>Sahara</w:t>
      </w:r>
      <w:proofErr w:type="spellEnd"/>
      <w:r w:rsidRPr="00E70354">
        <w:rPr>
          <w:rStyle w:val="long-title"/>
          <w:rFonts w:ascii="Arial" w:hAnsi="Arial" w:cs="Arial"/>
          <w:color w:val="333333"/>
          <w:spacing w:val="-6"/>
          <w:sz w:val="24"/>
          <w:szCs w:val="24"/>
          <w:bdr w:val="none" w:sz="0" w:space="0" w:color="auto" w:frame="1"/>
        </w:rPr>
        <w:t>: Parla el primer ministre i aventura retorn a les armes</w:t>
      </w:r>
      <w:r>
        <w:rPr>
          <w:rStyle w:val="long-title"/>
          <w:rFonts w:ascii="Arial" w:hAnsi="Arial" w:cs="Arial"/>
          <w:color w:val="333333"/>
          <w:spacing w:val="-6"/>
          <w:sz w:val="24"/>
          <w:szCs w:val="24"/>
          <w:bdr w:val="none" w:sz="0" w:space="0" w:color="auto" w:frame="1"/>
        </w:rPr>
        <w:t xml:space="preserve"> </w:t>
      </w:r>
      <w:hyperlink r:id="rId9" w:history="1">
        <w:r>
          <w:rPr>
            <w:rStyle w:val="Hipervnculo"/>
          </w:rPr>
          <w:t>http://www.youtube.com/watch?v=ccN51Mc7ZTA</w:t>
        </w:r>
      </w:hyperlink>
    </w:p>
    <w:p w:rsidR="00E70354" w:rsidRPr="00E70354" w:rsidRDefault="00E70354" w:rsidP="00E70354">
      <w:pPr>
        <w:pStyle w:val="Prrafodelista"/>
        <w:numPr>
          <w:ilvl w:val="1"/>
          <w:numId w:val="3"/>
        </w:numPr>
        <w:rPr>
          <w:rFonts w:ascii="Arial Black" w:hAnsi="Arial Black"/>
          <w:sz w:val="24"/>
          <w:szCs w:val="24"/>
          <w:u w:val="single"/>
        </w:rPr>
      </w:pPr>
      <w:r w:rsidRPr="00E70354">
        <w:rPr>
          <w:rStyle w:val="long-title"/>
          <w:rFonts w:ascii="Arial" w:hAnsi="Arial" w:cs="Arial"/>
          <w:color w:val="333333"/>
          <w:spacing w:val="-6"/>
          <w:sz w:val="24"/>
          <w:szCs w:val="24"/>
          <w:bdr w:val="none" w:sz="0" w:space="0" w:color="auto" w:frame="1"/>
        </w:rPr>
        <w:t xml:space="preserve">Els estudiants de la UAB treballen a </w:t>
      </w:r>
      <w:proofErr w:type="spellStart"/>
      <w:r w:rsidRPr="00E70354">
        <w:rPr>
          <w:rStyle w:val="long-title"/>
          <w:rFonts w:ascii="Arial" w:hAnsi="Arial" w:cs="Arial"/>
          <w:color w:val="333333"/>
          <w:spacing w:val="-6"/>
          <w:sz w:val="24"/>
          <w:szCs w:val="24"/>
          <w:bdr w:val="none" w:sz="0" w:space="0" w:color="auto" w:frame="1"/>
        </w:rPr>
        <w:t>internet</w:t>
      </w:r>
      <w:proofErr w:type="spellEnd"/>
      <w:r w:rsidRPr="00E70354">
        <w:rPr>
          <w:rStyle w:val="long-title"/>
          <w:rFonts w:ascii="Arial" w:hAnsi="Arial" w:cs="Arial"/>
          <w:color w:val="333333"/>
          <w:spacing w:val="-6"/>
          <w:sz w:val="24"/>
          <w:szCs w:val="24"/>
          <w:bdr w:val="none" w:sz="0" w:space="0" w:color="auto" w:frame="1"/>
        </w:rPr>
        <w:t xml:space="preserve"> amb els </w:t>
      </w:r>
      <w:proofErr w:type="spellStart"/>
      <w:r w:rsidRPr="00E70354">
        <w:rPr>
          <w:rStyle w:val="long-title"/>
          <w:rFonts w:ascii="Arial" w:hAnsi="Arial" w:cs="Arial"/>
          <w:color w:val="333333"/>
          <w:spacing w:val="-6"/>
          <w:sz w:val="24"/>
          <w:szCs w:val="24"/>
          <w:bdr w:val="none" w:sz="0" w:space="0" w:color="auto" w:frame="1"/>
        </w:rPr>
        <w:t>Polisarios</w:t>
      </w:r>
      <w:proofErr w:type="spellEnd"/>
      <w:r>
        <w:rPr>
          <w:rStyle w:val="long-title"/>
          <w:rFonts w:ascii="Arial" w:hAnsi="Arial" w:cs="Arial"/>
          <w:color w:val="333333"/>
          <w:spacing w:val="-6"/>
          <w:sz w:val="24"/>
          <w:szCs w:val="24"/>
          <w:bdr w:val="none" w:sz="0" w:space="0" w:color="auto" w:frame="1"/>
        </w:rPr>
        <w:t xml:space="preserve"> </w:t>
      </w:r>
      <w:hyperlink r:id="rId10" w:history="1">
        <w:r>
          <w:rPr>
            <w:rStyle w:val="Hipervnculo"/>
          </w:rPr>
          <w:t>http://www.youtube.com/watch?v=xZGxN7my2mY</w:t>
        </w:r>
      </w:hyperlink>
    </w:p>
    <w:p w:rsidR="00E70354" w:rsidRPr="00E70354" w:rsidRDefault="00E70354" w:rsidP="00E70354">
      <w:pPr>
        <w:pStyle w:val="Prrafodelista"/>
        <w:numPr>
          <w:ilvl w:val="1"/>
          <w:numId w:val="3"/>
        </w:numPr>
        <w:rPr>
          <w:rFonts w:ascii="Arial Black" w:hAnsi="Arial Black"/>
          <w:sz w:val="24"/>
          <w:szCs w:val="24"/>
          <w:u w:val="single"/>
        </w:rPr>
      </w:pPr>
    </w:p>
    <w:p w:rsidR="00E70354" w:rsidRDefault="00E70354" w:rsidP="002A68C8">
      <w:pPr>
        <w:pStyle w:val="Prrafodelista"/>
        <w:ind w:left="1985"/>
        <w:jc w:val="center"/>
        <w:rPr>
          <w:rFonts w:ascii="Arial Black" w:hAnsi="Arial Black"/>
          <w:sz w:val="24"/>
          <w:szCs w:val="24"/>
          <w:u w:val="single"/>
        </w:rPr>
      </w:pPr>
      <w:r>
        <w:rPr>
          <w:rFonts w:ascii="Arial Black" w:hAnsi="Arial Black"/>
          <w:noProof/>
          <w:sz w:val="24"/>
          <w:szCs w:val="24"/>
          <w:u w:val="single"/>
          <w:lang w:val="es-ES" w:eastAsia="es-ES"/>
        </w:rPr>
        <w:drawing>
          <wp:inline distT="0" distB="0" distL="0" distR="0">
            <wp:extent cx="3147060" cy="1768839"/>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147800" cy="1769255"/>
                    </a:xfrm>
                    <a:prstGeom prst="rect">
                      <a:avLst/>
                    </a:prstGeom>
                    <a:noFill/>
                    <a:ln w="9525">
                      <a:noFill/>
                      <a:miter lim="800000"/>
                      <a:headEnd/>
                      <a:tailEnd/>
                    </a:ln>
                  </pic:spPr>
                </pic:pic>
              </a:graphicData>
            </a:graphic>
          </wp:inline>
        </w:drawing>
      </w:r>
    </w:p>
    <w:p w:rsidR="002A68C8" w:rsidRDefault="002A68C8" w:rsidP="002A68C8">
      <w:pPr>
        <w:pStyle w:val="Prrafodelista"/>
        <w:ind w:left="1985"/>
        <w:jc w:val="both"/>
        <w:rPr>
          <w:rFonts w:ascii="Arial Black" w:hAnsi="Arial Black"/>
          <w:sz w:val="24"/>
          <w:szCs w:val="24"/>
          <w:u w:val="single"/>
        </w:rPr>
      </w:pPr>
    </w:p>
    <w:p w:rsidR="00E70354" w:rsidRDefault="002A68C8" w:rsidP="002A68C8">
      <w:pPr>
        <w:pStyle w:val="Prrafodelista"/>
        <w:numPr>
          <w:ilvl w:val="1"/>
          <w:numId w:val="3"/>
        </w:numPr>
        <w:jc w:val="center"/>
        <w:rPr>
          <w:rFonts w:ascii="Arial Black" w:hAnsi="Arial Black"/>
          <w:sz w:val="24"/>
          <w:szCs w:val="24"/>
          <w:u w:val="single"/>
        </w:rPr>
      </w:pPr>
      <w:r>
        <w:rPr>
          <w:rFonts w:ascii="Arial Black" w:hAnsi="Arial Black"/>
          <w:noProof/>
          <w:sz w:val="24"/>
          <w:szCs w:val="24"/>
          <w:u w:val="single"/>
          <w:lang w:val="es-ES" w:eastAsia="es-ES"/>
        </w:rPr>
        <w:drawing>
          <wp:inline distT="0" distB="0" distL="0" distR="0">
            <wp:extent cx="3091053" cy="173736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091675" cy="1737709"/>
                    </a:xfrm>
                    <a:prstGeom prst="rect">
                      <a:avLst/>
                    </a:prstGeom>
                    <a:noFill/>
                    <a:ln w="9525">
                      <a:noFill/>
                      <a:miter lim="800000"/>
                      <a:headEnd/>
                      <a:tailEnd/>
                    </a:ln>
                  </pic:spPr>
                </pic:pic>
              </a:graphicData>
            </a:graphic>
          </wp:inline>
        </w:drawing>
      </w:r>
    </w:p>
    <w:p w:rsidR="00E70354" w:rsidRPr="002A68C8" w:rsidRDefault="00E70354" w:rsidP="002A68C8">
      <w:pPr>
        <w:pStyle w:val="Prrafodelista"/>
        <w:ind w:left="1287"/>
        <w:rPr>
          <w:rFonts w:ascii="Arial Black" w:hAnsi="Arial Black"/>
          <w:sz w:val="24"/>
          <w:szCs w:val="24"/>
          <w:u w:val="single"/>
        </w:rPr>
      </w:pPr>
    </w:p>
    <w:p w:rsidR="00E70354" w:rsidRDefault="00E70354" w:rsidP="002A68C8">
      <w:pPr>
        <w:pStyle w:val="Prrafodelista"/>
        <w:ind w:left="1287"/>
        <w:rPr>
          <w:rFonts w:ascii="Arial Black" w:hAnsi="Arial Black"/>
          <w:sz w:val="24"/>
          <w:szCs w:val="24"/>
          <w:u w:val="single"/>
        </w:rPr>
      </w:pPr>
    </w:p>
    <w:p w:rsidR="0004380B" w:rsidRPr="00E70354" w:rsidRDefault="0004380B" w:rsidP="000960E7">
      <w:pPr>
        <w:pStyle w:val="Prrafodelista"/>
        <w:numPr>
          <w:ilvl w:val="0"/>
          <w:numId w:val="3"/>
        </w:numPr>
        <w:ind w:firstLine="567"/>
        <w:rPr>
          <w:rFonts w:ascii="Arial Black" w:hAnsi="Arial Black"/>
          <w:sz w:val="24"/>
          <w:szCs w:val="24"/>
          <w:u w:val="single"/>
        </w:rPr>
      </w:pPr>
      <w:r w:rsidRPr="00E70354">
        <w:rPr>
          <w:rFonts w:ascii="Arial Black" w:hAnsi="Arial Black"/>
          <w:sz w:val="24"/>
          <w:szCs w:val="24"/>
          <w:u w:val="single"/>
        </w:rPr>
        <w:t>Conferències</w:t>
      </w:r>
    </w:p>
    <w:p w:rsidR="00B13478" w:rsidRPr="000960E7" w:rsidRDefault="00B13478" w:rsidP="000960E7">
      <w:pPr>
        <w:pStyle w:val="Prrafodelista"/>
        <w:ind w:left="1287"/>
        <w:rPr>
          <w:rFonts w:ascii="Arial Black" w:hAnsi="Arial Black"/>
          <w:sz w:val="24"/>
          <w:szCs w:val="24"/>
        </w:rPr>
      </w:pPr>
    </w:p>
    <w:p w:rsidR="00327023" w:rsidRPr="000960E7" w:rsidRDefault="000960E7" w:rsidP="000960E7">
      <w:pPr>
        <w:pStyle w:val="Prrafodelista"/>
        <w:numPr>
          <w:ilvl w:val="1"/>
          <w:numId w:val="3"/>
        </w:numPr>
        <w:ind w:firstLine="567"/>
        <w:rPr>
          <w:rFonts w:ascii="Arial Black" w:hAnsi="Arial Black"/>
          <w:sz w:val="24"/>
          <w:szCs w:val="24"/>
        </w:rPr>
      </w:pPr>
      <w:r w:rsidRPr="000960E7">
        <w:rPr>
          <w:rFonts w:ascii="Arial Black" w:hAnsi="Arial Black"/>
          <w:b/>
          <w:i/>
          <w:sz w:val="24"/>
          <w:szCs w:val="24"/>
        </w:rPr>
        <w:t>“</w:t>
      </w:r>
      <w:r w:rsidR="0005564F" w:rsidRPr="000960E7">
        <w:rPr>
          <w:rFonts w:ascii="Arial Black" w:hAnsi="Arial Black"/>
          <w:b/>
          <w:i/>
          <w:sz w:val="24"/>
          <w:szCs w:val="24"/>
        </w:rPr>
        <w:t>Les fonts informatives en el periodisme de proximitat</w:t>
      </w:r>
      <w:r w:rsidRPr="000960E7">
        <w:rPr>
          <w:rFonts w:ascii="Arial Black" w:hAnsi="Arial Black"/>
          <w:b/>
          <w:i/>
          <w:sz w:val="24"/>
          <w:szCs w:val="24"/>
        </w:rPr>
        <w:t>”</w:t>
      </w:r>
      <w:r w:rsidR="0005564F" w:rsidRPr="000960E7">
        <w:rPr>
          <w:rFonts w:ascii="Arial Black" w:hAnsi="Arial Black"/>
          <w:b/>
          <w:i/>
          <w:sz w:val="24"/>
          <w:szCs w:val="24"/>
        </w:rPr>
        <w:t xml:space="preserve">, </w:t>
      </w:r>
      <w:r w:rsidR="0005564F" w:rsidRPr="000960E7">
        <w:rPr>
          <w:rFonts w:ascii="Arial Black" w:hAnsi="Arial Black"/>
          <w:b/>
          <w:sz w:val="24"/>
          <w:szCs w:val="24"/>
        </w:rPr>
        <w:t>Palau Robert, setembre</w:t>
      </w:r>
      <w:r w:rsidRPr="000960E7">
        <w:rPr>
          <w:rFonts w:ascii="Arial Black" w:hAnsi="Arial Black"/>
          <w:b/>
          <w:sz w:val="24"/>
          <w:szCs w:val="24"/>
        </w:rPr>
        <w:t xml:space="preserve">, Barcelona: </w:t>
      </w:r>
      <w:r w:rsidR="0005564F" w:rsidRPr="000960E7">
        <w:rPr>
          <w:rFonts w:ascii="Arial Black" w:hAnsi="Arial Black"/>
          <w:b/>
          <w:sz w:val="24"/>
          <w:szCs w:val="24"/>
        </w:rPr>
        <w:t xml:space="preserve"> 2009.</w:t>
      </w:r>
    </w:p>
    <w:p w:rsidR="00327023" w:rsidRPr="000960E7" w:rsidRDefault="000960E7" w:rsidP="000960E7">
      <w:pPr>
        <w:pStyle w:val="Prrafodelista"/>
        <w:numPr>
          <w:ilvl w:val="1"/>
          <w:numId w:val="3"/>
        </w:numPr>
        <w:ind w:firstLine="567"/>
        <w:rPr>
          <w:rFonts w:ascii="Arial Black" w:hAnsi="Arial Black"/>
          <w:sz w:val="24"/>
          <w:szCs w:val="24"/>
        </w:rPr>
      </w:pPr>
      <w:r w:rsidRPr="000960E7">
        <w:rPr>
          <w:rFonts w:ascii="Arial Black" w:hAnsi="Arial Black"/>
          <w:b/>
          <w:i/>
          <w:sz w:val="24"/>
          <w:szCs w:val="24"/>
        </w:rPr>
        <w:t>“</w:t>
      </w:r>
      <w:r w:rsidR="00327023" w:rsidRPr="000960E7">
        <w:rPr>
          <w:rFonts w:ascii="Arial Black" w:hAnsi="Arial Black"/>
          <w:b/>
          <w:i/>
          <w:sz w:val="24"/>
          <w:szCs w:val="24"/>
        </w:rPr>
        <w:t>E</w:t>
      </w:r>
      <w:r w:rsidRPr="000960E7">
        <w:rPr>
          <w:rFonts w:ascii="Arial Black" w:hAnsi="Arial Black"/>
          <w:b/>
          <w:i/>
          <w:sz w:val="24"/>
          <w:szCs w:val="24"/>
        </w:rPr>
        <w:t xml:space="preserve">l periodista digital </w:t>
      </w:r>
      <w:proofErr w:type="spellStart"/>
      <w:r w:rsidRPr="000960E7">
        <w:rPr>
          <w:rFonts w:ascii="Arial Black" w:hAnsi="Arial Black"/>
          <w:b/>
          <w:i/>
          <w:sz w:val="24"/>
          <w:szCs w:val="24"/>
        </w:rPr>
        <w:t>ante</w:t>
      </w:r>
      <w:proofErr w:type="spellEnd"/>
      <w:r w:rsidRPr="000960E7">
        <w:rPr>
          <w:rFonts w:ascii="Arial Black" w:hAnsi="Arial Black"/>
          <w:b/>
          <w:i/>
          <w:sz w:val="24"/>
          <w:szCs w:val="24"/>
        </w:rPr>
        <w:t xml:space="preserve"> la </w:t>
      </w:r>
      <w:proofErr w:type="spellStart"/>
      <w:r w:rsidRPr="000960E7">
        <w:rPr>
          <w:rFonts w:ascii="Arial Black" w:hAnsi="Arial Black"/>
          <w:b/>
          <w:i/>
          <w:sz w:val="24"/>
          <w:szCs w:val="24"/>
        </w:rPr>
        <w:t>intromisión</w:t>
      </w:r>
      <w:proofErr w:type="spellEnd"/>
      <w:r w:rsidRPr="000960E7">
        <w:rPr>
          <w:rFonts w:ascii="Arial Black" w:hAnsi="Arial Black"/>
          <w:b/>
          <w:i/>
          <w:sz w:val="24"/>
          <w:szCs w:val="24"/>
        </w:rPr>
        <w:t xml:space="preserve"> (</w:t>
      </w:r>
      <w:proofErr w:type="spellStart"/>
      <w:r w:rsidRPr="000960E7">
        <w:rPr>
          <w:rFonts w:ascii="Arial Black" w:hAnsi="Arial Black"/>
          <w:b/>
          <w:i/>
          <w:sz w:val="24"/>
          <w:szCs w:val="24"/>
        </w:rPr>
        <w:t>tolerante</w:t>
      </w:r>
      <w:proofErr w:type="spellEnd"/>
      <w:r w:rsidRPr="000960E7">
        <w:rPr>
          <w:rFonts w:ascii="Arial Black" w:hAnsi="Arial Black"/>
          <w:b/>
          <w:i/>
          <w:sz w:val="24"/>
          <w:szCs w:val="24"/>
        </w:rPr>
        <w:t xml:space="preserve">, tolerada, ¿tolerable?) de los </w:t>
      </w:r>
      <w:proofErr w:type="spellStart"/>
      <w:r w:rsidRPr="000960E7">
        <w:rPr>
          <w:rFonts w:ascii="Arial Black" w:hAnsi="Arial Black"/>
          <w:b/>
          <w:i/>
          <w:sz w:val="24"/>
          <w:szCs w:val="24"/>
        </w:rPr>
        <w:lastRenderedPageBreak/>
        <w:t>ciudadan</w:t>
      </w:r>
      <w:proofErr w:type="spellEnd"/>
      <w:r w:rsidRPr="000960E7">
        <w:rPr>
          <w:rFonts w:ascii="Arial Black" w:hAnsi="Arial Black"/>
          <w:b/>
          <w:i/>
          <w:sz w:val="24"/>
          <w:szCs w:val="24"/>
        </w:rPr>
        <w:t>@os”</w:t>
      </w:r>
      <w:r w:rsidR="00327023" w:rsidRPr="000960E7">
        <w:rPr>
          <w:rFonts w:ascii="Arial Black" w:hAnsi="Arial Black"/>
          <w:b/>
          <w:i/>
          <w:sz w:val="24"/>
          <w:szCs w:val="24"/>
        </w:rPr>
        <w:t xml:space="preserve">, </w:t>
      </w:r>
      <w:proofErr w:type="spellStart"/>
      <w:r w:rsidR="00327023" w:rsidRPr="000960E7">
        <w:rPr>
          <w:rFonts w:ascii="Arial Black" w:hAnsi="Arial Black"/>
          <w:b/>
          <w:sz w:val="24"/>
          <w:szCs w:val="24"/>
        </w:rPr>
        <w:t>Congreso</w:t>
      </w:r>
      <w:proofErr w:type="spellEnd"/>
      <w:r w:rsidR="00327023" w:rsidRPr="000960E7">
        <w:rPr>
          <w:rFonts w:ascii="Arial Black" w:hAnsi="Arial Black"/>
          <w:b/>
          <w:sz w:val="24"/>
          <w:szCs w:val="24"/>
        </w:rPr>
        <w:t xml:space="preserve"> XI de la Sociedad Española de Periodística, abril,</w:t>
      </w:r>
      <w:r w:rsidRPr="000960E7">
        <w:rPr>
          <w:rFonts w:ascii="Arial Black" w:hAnsi="Arial Black"/>
          <w:b/>
          <w:sz w:val="24"/>
          <w:szCs w:val="24"/>
        </w:rPr>
        <w:t xml:space="preserve"> Salamanca:</w:t>
      </w:r>
      <w:r w:rsidR="00327023" w:rsidRPr="000960E7">
        <w:rPr>
          <w:rFonts w:ascii="Arial Black" w:hAnsi="Arial Black"/>
          <w:b/>
          <w:sz w:val="24"/>
          <w:szCs w:val="24"/>
        </w:rPr>
        <w:t xml:space="preserve"> 2009.</w:t>
      </w:r>
    </w:p>
    <w:p w:rsidR="0005564F" w:rsidRPr="000960E7" w:rsidRDefault="0005564F" w:rsidP="000960E7">
      <w:pPr>
        <w:pStyle w:val="Prrafodelista"/>
        <w:ind w:left="1440" w:firstLine="567"/>
        <w:rPr>
          <w:rFonts w:ascii="Arial Black" w:hAnsi="Arial Black"/>
          <w:i/>
          <w:sz w:val="24"/>
          <w:szCs w:val="24"/>
        </w:rPr>
      </w:pPr>
    </w:p>
    <w:p w:rsidR="0004380B" w:rsidRPr="00E70354" w:rsidRDefault="0004380B" w:rsidP="000960E7">
      <w:pPr>
        <w:pStyle w:val="Prrafodelista"/>
        <w:numPr>
          <w:ilvl w:val="0"/>
          <w:numId w:val="3"/>
        </w:numPr>
        <w:ind w:firstLine="567"/>
        <w:rPr>
          <w:rFonts w:ascii="Arial Black" w:hAnsi="Arial Black"/>
          <w:sz w:val="24"/>
          <w:szCs w:val="24"/>
          <w:u w:val="single"/>
        </w:rPr>
      </w:pPr>
      <w:r w:rsidRPr="00E70354">
        <w:rPr>
          <w:rFonts w:ascii="Arial Black" w:hAnsi="Arial Black"/>
          <w:sz w:val="24"/>
          <w:szCs w:val="24"/>
          <w:u w:val="single"/>
        </w:rPr>
        <w:t>Seminaris</w:t>
      </w:r>
    </w:p>
    <w:p w:rsidR="00327023" w:rsidRPr="000960E7" w:rsidRDefault="00327023" w:rsidP="000960E7">
      <w:pPr>
        <w:pStyle w:val="Prrafodelista"/>
        <w:numPr>
          <w:ilvl w:val="1"/>
          <w:numId w:val="3"/>
        </w:numPr>
        <w:ind w:firstLine="567"/>
        <w:rPr>
          <w:rFonts w:ascii="Arial Black" w:hAnsi="Arial Black"/>
          <w:sz w:val="24"/>
          <w:szCs w:val="24"/>
        </w:rPr>
      </w:pPr>
      <w:r w:rsidRPr="000960E7">
        <w:rPr>
          <w:rFonts w:ascii="Arial Black" w:hAnsi="Arial Black"/>
          <w:sz w:val="24"/>
          <w:szCs w:val="24"/>
        </w:rPr>
        <w:t>A Gràcia Multimèdia: Gravació exterior amb la TV IP. (Febrer 2010).</w:t>
      </w:r>
    </w:p>
    <w:p w:rsidR="00327023" w:rsidRPr="000960E7" w:rsidRDefault="00327023" w:rsidP="000960E7">
      <w:pPr>
        <w:pStyle w:val="Prrafodelista"/>
        <w:ind w:left="1440" w:firstLine="567"/>
        <w:rPr>
          <w:rFonts w:ascii="Arial Black" w:hAnsi="Arial Black"/>
          <w:sz w:val="24"/>
          <w:szCs w:val="24"/>
        </w:rPr>
      </w:pPr>
    </w:p>
    <w:p w:rsidR="00327023" w:rsidRDefault="00327023" w:rsidP="000960E7">
      <w:pPr>
        <w:pStyle w:val="Prrafodelista"/>
        <w:numPr>
          <w:ilvl w:val="1"/>
          <w:numId w:val="3"/>
        </w:numPr>
        <w:ind w:firstLine="567"/>
        <w:rPr>
          <w:rFonts w:ascii="Arial Black" w:hAnsi="Arial Black"/>
          <w:sz w:val="24"/>
          <w:szCs w:val="24"/>
        </w:rPr>
      </w:pPr>
      <w:r w:rsidRPr="000960E7">
        <w:rPr>
          <w:rFonts w:ascii="Arial Black" w:hAnsi="Arial Black"/>
          <w:sz w:val="24"/>
          <w:szCs w:val="24"/>
        </w:rPr>
        <w:t>Gestió de l’estructura periodística en la TV IP. (Setembre 2010).</w:t>
      </w:r>
    </w:p>
    <w:p w:rsidR="00E70354" w:rsidRPr="00E70354" w:rsidRDefault="00E70354" w:rsidP="00E70354">
      <w:pPr>
        <w:pStyle w:val="Prrafodelista"/>
        <w:rPr>
          <w:rFonts w:ascii="Arial Black" w:hAnsi="Arial Black"/>
          <w:sz w:val="24"/>
          <w:szCs w:val="24"/>
        </w:rPr>
      </w:pPr>
    </w:p>
    <w:p w:rsidR="00E70354" w:rsidRPr="000960E7" w:rsidRDefault="00E70354" w:rsidP="00E70354">
      <w:pPr>
        <w:pStyle w:val="Prrafodelista"/>
        <w:ind w:left="2007"/>
        <w:rPr>
          <w:rFonts w:ascii="Arial Black" w:hAnsi="Arial Black"/>
          <w:sz w:val="24"/>
          <w:szCs w:val="24"/>
        </w:rPr>
      </w:pPr>
    </w:p>
    <w:p w:rsidR="0004380B" w:rsidRPr="00E70354" w:rsidRDefault="0004380B" w:rsidP="000960E7">
      <w:pPr>
        <w:pStyle w:val="Prrafodelista"/>
        <w:numPr>
          <w:ilvl w:val="0"/>
          <w:numId w:val="3"/>
        </w:numPr>
        <w:ind w:firstLine="567"/>
        <w:rPr>
          <w:rFonts w:ascii="Arial Black" w:hAnsi="Arial Black"/>
          <w:sz w:val="24"/>
          <w:szCs w:val="24"/>
          <w:u w:val="single"/>
        </w:rPr>
      </w:pPr>
      <w:r w:rsidRPr="00E70354">
        <w:rPr>
          <w:rFonts w:ascii="Arial Black" w:hAnsi="Arial Black"/>
          <w:sz w:val="24"/>
          <w:szCs w:val="24"/>
          <w:u w:val="single"/>
        </w:rPr>
        <w:t>Tesis defensades al grup</w:t>
      </w:r>
    </w:p>
    <w:p w:rsidR="0005564F" w:rsidRDefault="007839E8" w:rsidP="000960E7">
      <w:pPr>
        <w:pStyle w:val="Prrafodelista"/>
        <w:numPr>
          <w:ilvl w:val="1"/>
          <w:numId w:val="3"/>
        </w:numPr>
        <w:ind w:firstLine="567"/>
        <w:rPr>
          <w:rFonts w:ascii="Arial Black" w:hAnsi="Arial Black"/>
          <w:sz w:val="24"/>
          <w:szCs w:val="24"/>
        </w:rPr>
      </w:pPr>
      <w:r w:rsidRPr="000960E7">
        <w:rPr>
          <w:rFonts w:ascii="Arial Black" w:hAnsi="Arial Black"/>
          <w:b/>
          <w:sz w:val="24"/>
          <w:szCs w:val="24"/>
        </w:rPr>
        <w:t>Gomes, Raquel</w:t>
      </w:r>
      <w:r w:rsidRPr="000960E7">
        <w:rPr>
          <w:rFonts w:ascii="Arial Black" w:hAnsi="Arial Black"/>
          <w:sz w:val="24"/>
          <w:szCs w:val="24"/>
        </w:rPr>
        <w:t xml:space="preserve">; El </w:t>
      </w:r>
      <w:proofErr w:type="spellStart"/>
      <w:r w:rsidRPr="000960E7">
        <w:rPr>
          <w:rFonts w:ascii="Arial Black" w:hAnsi="Arial Black"/>
          <w:sz w:val="24"/>
          <w:szCs w:val="24"/>
        </w:rPr>
        <w:t>ciberperiodismo</w:t>
      </w:r>
      <w:proofErr w:type="spellEnd"/>
      <w:r w:rsidRPr="000960E7">
        <w:rPr>
          <w:rFonts w:ascii="Arial Black" w:hAnsi="Arial Black"/>
          <w:sz w:val="24"/>
          <w:szCs w:val="24"/>
        </w:rPr>
        <w:t xml:space="preserve"> en España y </w:t>
      </w:r>
      <w:proofErr w:type="spellStart"/>
      <w:r w:rsidRPr="000960E7">
        <w:rPr>
          <w:rFonts w:ascii="Arial Black" w:hAnsi="Arial Black"/>
          <w:sz w:val="24"/>
          <w:szCs w:val="24"/>
        </w:rPr>
        <w:t>Latinoamérica</w:t>
      </w:r>
      <w:proofErr w:type="spellEnd"/>
      <w:r w:rsidRPr="000960E7">
        <w:rPr>
          <w:rFonts w:ascii="Arial Black" w:hAnsi="Arial Black"/>
          <w:sz w:val="24"/>
          <w:szCs w:val="24"/>
        </w:rPr>
        <w:t>; UAB, 2009.</w:t>
      </w:r>
    </w:p>
    <w:p w:rsidR="002A68C8" w:rsidRDefault="002A68C8" w:rsidP="002A68C8">
      <w:pPr>
        <w:pStyle w:val="Prrafodelista"/>
        <w:ind w:left="2007"/>
        <w:rPr>
          <w:rFonts w:ascii="Arial Black" w:hAnsi="Arial Black"/>
          <w:sz w:val="24"/>
          <w:szCs w:val="24"/>
        </w:rPr>
      </w:pPr>
    </w:p>
    <w:p w:rsidR="00E70354" w:rsidRPr="000960E7" w:rsidRDefault="00E70354" w:rsidP="00E70354">
      <w:pPr>
        <w:pStyle w:val="Prrafodelista"/>
        <w:ind w:left="2007"/>
        <w:rPr>
          <w:rFonts w:ascii="Arial Black" w:hAnsi="Arial Black"/>
          <w:sz w:val="24"/>
          <w:szCs w:val="24"/>
        </w:rPr>
      </w:pPr>
    </w:p>
    <w:p w:rsidR="0004380B" w:rsidRPr="00E70354" w:rsidRDefault="0004380B" w:rsidP="000960E7">
      <w:pPr>
        <w:pStyle w:val="Prrafodelista"/>
        <w:numPr>
          <w:ilvl w:val="0"/>
          <w:numId w:val="3"/>
        </w:numPr>
        <w:ind w:firstLine="567"/>
        <w:rPr>
          <w:rFonts w:ascii="Arial Black" w:hAnsi="Arial Black"/>
          <w:sz w:val="24"/>
          <w:szCs w:val="24"/>
          <w:u w:val="single"/>
        </w:rPr>
      </w:pPr>
      <w:r w:rsidRPr="00E70354">
        <w:rPr>
          <w:rFonts w:ascii="Arial Black" w:hAnsi="Arial Black"/>
          <w:sz w:val="24"/>
          <w:szCs w:val="24"/>
          <w:u w:val="single"/>
        </w:rPr>
        <w:t>Treballs de recerca del grup</w:t>
      </w:r>
    </w:p>
    <w:p w:rsidR="007839E8" w:rsidRPr="000960E7" w:rsidRDefault="007839E8" w:rsidP="000960E7">
      <w:pPr>
        <w:pStyle w:val="Prrafodelista"/>
        <w:numPr>
          <w:ilvl w:val="1"/>
          <w:numId w:val="3"/>
        </w:numPr>
        <w:ind w:firstLine="567"/>
        <w:rPr>
          <w:rFonts w:ascii="Arial Black" w:hAnsi="Arial Black"/>
          <w:b/>
          <w:sz w:val="24"/>
          <w:szCs w:val="24"/>
        </w:rPr>
      </w:pPr>
      <w:r w:rsidRPr="000960E7">
        <w:rPr>
          <w:rFonts w:ascii="Arial Black" w:hAnsi="Arial Black"/>
          <w:b/>
          <w:sz w:val="24"/>
          <w:szCs w:val="24"/>
        </w:rPr>
        <w:t>Les fonts informatives en el periodisme de proximitat a Catalunya (2007-2009).</w:t>
      </w:r>
    </w:p>
    <w:p w:rsidR="007839E8" w:rsidRPr="000960E7" w:rsidRDefault="007839E8" w:rsidP="000960E7">
      <w:pPr>
        <w:pStyle w:val="Prrafodelista"/>
        <w:numPr>
          <w:ilvl w:val="1"/>
          <w:numId w:val="3"/>
        </w:numPr>
        <w:ind w:firstLine="567"/>
        <w:rPr>
          <w:rFonts w:ascii="Arial Black" w:hAnsi="Arial Black"/>
          <w:b/>
          <w:sz w:val="24"/>
          <w:szCs w:val="24"/>
        </w:rPr>
      </w:pPr>
      <w:r w:rsidRPr="000960E7">
        <w:rPr>
          <w:rFonts w:ascii="Arial Black" w:hAnsi="Arial Black"/>
          <w:b/>
          <w:sz w:val="24"/>
          <w:szCs w:val="24"/>
        </w:rPr>
        <w:t xml:space="preserve">Desenvolupament de la TV IP (Internet Protocol) en la web 2.0: el cas de Barcelona, l’exemple de </w:t>
      </w:r>
      <w:proofErr w:type="spellStart"/>
      <w:r w:rsidRPr="000960E7">
        <w:rPr>
          <w:rFonts w:ascii="Arial Black" w:hAnsi="Arial Black"/>
          <w:b/>
          <w:sz w:val="24"/>
          <w:szCs w:val="24"/>
        </w:rPr>
        <w:t>Gràciamon.TV</w:t>
      </w:r>
      <w:proofErr w:type="spellEnd"/>
    </w:p>
    <w:p w:rsidR="000609C1" w:rsidRPr="000960E7" w:rsidRDefault="000609C1" w:rsidP="000960E7">
      <w:pPr>
        <w:pStyle w:val="Prrafodelista"/>
        <w:numPr>
          <w:ilvl w:val="1"/>
          <w:numId w:val="3"/>
        </w:numPr>
        <w:ind w:firstLine="567"/>
        <w:rPr>
          <w:rFonts w:ascii="Arial Black" w:hAnsi="Arial Black"/>
          <w:b/>
          <w:sz w:val="24"/>
          <w:szCs w:val="24"/>
        </w:rPr>
      </w:pPr>
      <w:r w:rsidRPr="000960E7">
        <w:rPr>
          <w:rFonts w:ascii="Arial Black" w:hAnsi="Arial Black"/>
          <w:b/>
          <w:sz w:val="24"/>
          <w:szCs w:val="24"/>
        </w:rPr>
        <w:t xml:space="preserve">Desenvolupament de tallers de periodisme digital en zones de conflicte (expedicions al </w:t>
      </w:r>
      <w:proofErr w:type="spellStart"/>
      <w:r w:rsidRPr="000960E7">
        <w:rPr>
          <w:rFonts w:ascii="Arial Black" w:hAnsi="Arial Black"/>
          <w:b/>
          <w:sz w:val="24"/>
          <w:szCs w:val="24"/>
        </w:rPr>
        <w:t>Sahara</w:t>
      </w:r>
      <w:proofErr w:type="spellEnd"/>
      <w:r w:rsidRPr="000960E7">
        <w:rPr>
          <w:rFonts w:ascii="Arial Black" w:hAnsi="Arial Black"/>
          <w:b/>
          <w:sz w:val="24"/>
          <w:szCs w:val="24"/>
        </w:rPr>
        <w:t xml:space="preserve"> Occidental els anys 2009 i 2010), amb producció de les següents webs:</w:t>
      </w:r>
    </w:p>
    <w:p w:rsidR="000609C1" w:rsidRPr="000960E7" w:rsidRDefault="00C8144B" w:rsidP="000960E7">
      <w:pPr>
        <w:pStyle w:val="Prrafodelista"/>
        <w:numPr>
          <w:ilvl w:val="1"/>
          <w:numId w:val="3"/>
        </w:numPr>
        <w:ind w:firstLine="567"/>
        <w:rPr>
          <w:rFonts w:ascii="Arial Black" w:hAnsi="Arial Black"/>
          <w:b/>
          <w:sz w:val="24"/>
          <w:szCs w:val="24"/>
        </w:rPr>
      </w:pPr>
      <w:hyperlink r:id="rId13" w:history="1">
        <w:r w:rsidR="000609C1" w:rsidRPr="000960E7">
          <w:rPr>
            <w:rStyle w:val="Hipervnculo"/>
            <w:rFonts w:ascii="Arial Black" w:hAnsi="Arial Black"/>
            <w:sz w:val="24"/>
            <w:szCs w:val="24"/>
          </w:rPr>
          <w:t>http://sites.google.com/site/saharauab2010/home?pli=1</w:t>
        </w:r>
      </w:hyperlink>
    </w:p>
    <w:p w:rsidR="000609C1" w:rsidRPr="000960E7" w:rsidRDefault="00C8144B" w:rsidP="000960E7">
      <w:pPr>
        <w:pStyle w:val="Prrafodelista"/>
        <w:numPr>
          <w:ilvl w:val="1"/>
          <w:numId w:val="3"/>
        </w:numPr>
        <w:ind w:firstLine="567"/>
        <w:rPr>
          <w:rFonts w:ascii="Arial Black" w:hAnsi="Arial Black"/>
          <w:b/>
          <w:sz w:val="24"/>
          <w:szCs w:val="24"/>
        </w:rPr>
      </w:pPr>
      <w:hyperlink r:id="rId14" w:history="1">
        <w:r w:rsidR="000609C1" w:rsidRPr="000960E7">
          <w:rPr>
            <w:rStyle w:val="Hipervnculo"/>
            <w:rFonts w:ascii="Arial Black" w:hAnsi="Arial Black"/>
            <w:sz w:val="24"/>
            <w:szCs w:val="24"/>
          </w:rPr>
          <w:t>http://sites.google.com/site/lauabalsahara/Home</w:t>
        </w:r>
      </w:hyperlink>
    </w:p>
    <w:p w:rsidR="000609C1" w:rsidRPr="000960E7" w:rsidRDefault="00C8144B" w:rsidP="000960E7">
      <w:pPr>
        <w:pStyle w:val="Prrafodelista"/>
        <w:numPr>
          <w:ilvl w:val="1"/>
          <w:numId w:val="3"/>
        </w:numPr>
        <w:ind w:firstLine="567"/>
        <w:rPr>
          <w:rFonts w:ascii="Arial Black" w:hAnsi="Arial Black"/>
          <w:b/>
          <w:sz w:val="24"/>
          <w:szCs w:val="24"/>
        </w:rPr>
      </w:pPr>
      <w:hyperlink r:id="rId15" w:history="1">
        <w:r w:rsidR="000609C1" w:rsidRPr="000960E7">
          <w:rPr>
            <w:rStyle w:val="Hipervnculo"/>
            <w:rFonts w:ascii="Arial Black" w:hAnsi="Arial Black"/>
            <w:sz w:val="24"/>
            <w:szCs w:val="24"/>
          </w:rPr>
          <w:t>http://saharauab2009.blogspot.es/</w:t>
        </w:r>
      </w:hyperlink>
    </w:p>
    <w:p w:rsidR="000960E7" w:rsidRPr="000960E7" w:rsidRDefault="000960E7" w:rsidP="000960E7">
      <w:pPr>
        <w:ind w:firstLine="567"/>
        <w:jc w:val="right"/>
        <w:rPr>
          <w:rFonts w:ascii="Arial Black" w:hAnsi="Arial Black"/>
          <w:b/>
          <w:sz w:val="24"/>
          <w:szCs w:val="24"/>
        </w:rPr>
      </w:pPr>
      <w:r w:rsidRPr="000960E7">
        <w:rPr>
          <w:rFonts w:ascii="Arial Black" w:hAnsi="Arial Black"/>
          <w:b/>
          <w:noProof/>
          <w:sz w:val="24"/>
          <w:szCs w:val="24"/>
          <w:lang w:val="es-ES" w:eastAsia="es-ES"/>
        </w:rPr>
        <w:lastRenderedPageBreak/>
        <w:drawing>
          <wp:inline distT="0" distB="0" distL="0" distR="0">
            <wp:extent cx="4446778" cy="249936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450284" cy="2501330"/>
                    </a:xfrm>
                    <a:prstGeom prst="rect">
                      <a:avLst/>
                    </a:prstGeom>
                    <a:noFill/>
                    <a:ln w="9525">
                      <a:noFill/>
                      <a:miter lim="800000"/>
                      <a:headEnd/>
                      <a:tailEnd/>
                    </a:ln>
                  </pic:spPr>
                </pic:pic>
              </a:graphicData>
            </a:graphic>
          </wp:inline>
        </w:drawing>
      </w:r>
    </w:p>
    <w:p w:rsidR="000960E7" w:rsidRPr="000960E7" w:rsidRDefault="000960E7" w:rsidP="000960E7">
      <w:pPr>
        <w:ind w:firstLine="567"/>
        <w:rPr>
          <w:rFonts w:ascii="Arial Black" w:hAnsi="Arial Black"/>
          <w:b/>
          <w:sz w:val="24"/>
          <w:szCs w:val="24"/>
        </w:rPr>
      </w:pPr>
    </w:p>
    <w:p w:rsidR="000609C1" w:rsidRPr="000960E7" w:rsidRDefault="000609C1" w:rsidP="000960E7">
      <w:pPr>
        <w:pStyle w:val="Prrafodelista"/>
        <w:numPr>
          <w:ilvl w:val="1"/>
          <w:numId w:val="3"/>
        </w:numPr>
        <w:ind w:firstLine="567"/>
        <w:rPr>
          <w:rFonts w:ascii="Arial Black" w:hAnsi="Arial Black"/>
          <w:b/>
          <w:sz w:val="24"/>
          <w:szCs w:val="24"/>
        </w:rPr>
      </w:pPr>
      <w:r w:rsidRPr="000960E7">
        <w:rPr>
          <w:rFonts w:ascii="Arial Black" w:hAnsi="Arial Black"/>
          <w:sz w:val="24"/>
          <w:szCs w:val="24"/>
        </w:rPr>
        <w:t>En aquests tallers han participat 40 persones</w:t>
      </w:r>
      <w:r w:rsidRPr="000960E7">
        <w:rPr>
          <w:rFonts w:ascii="Arial Black" w:hAnsi="Arial Black"/>
          <w:b/>
          <w:sz w:val="24"/>
          <w:szCs w:val="24"/>
        </w:rPr>
        <w:t xml:space="preserve"> </w:t>
      </w:r>
    </w:p>
    <w:p w:rsidR="000960E7" w:rsidRPr="000960E7" w:rsidRDefault="000609C1" w:rsidP="000960E7">
      <w:pPr>
        <w:pStyle w:val="Prrafodelista"/>
        <w:numPr>
          <w:ilvl w:val="1"/>
          <w:numId w:val="3"/>
        </w:numPr>
        <w:ind w:firstLine="567"/>
        <w:rPr>
          <w:rFonts w:ascii="Arial Black" w:hAnsi="Arial Black"/>
          <w:sz w:val="24"/>
          <w:szCs w:val="24"/>
        </w:rPr>
      </w:pPr>
      <w:r w:rsidRPr="000960E7">
        <w:rPr>
          <w:rFonts w:ascii="Arial Black" w:hAnsi="Arial Black"/>
          <w:sz w:val="24"/>
          <w:szCs w:val="24"/>
        </w:rPr>
        <w:t xml:space="preserve">A més, s’ha creat un </w:t>
      </w:r>
      <w:proofErr w:type="spellStart"/>
      <w:r w:rsidRPr="000960E7">
        <w:rPr>
          <w:rFonts w:ascii="Arial Black" w:hAnsi="Arial Black"/>
          <w:sz w:val="24"/>
          <w:szCs w:val="24"/>
        </w:rPr>
        <w:t>video</w:t>
      </w:r>
      <w:proofErr w:type="spellEnd"/>
      <w:r w:rsidRPr="000960E7">
        <w:rPr>
          <w:rFonts w:ascii="Arial Black" w:hAnsi="Arial Black"/>
          <w:sz w:val="24"/>
          <w:szCs w:val="24"/>
        </w:rPr>
        <w:t xml:space="preserve"> </w:t>
      </w:r>
      <w:r w:rsidR="000960E7" w:rsidRPr="000960E7">
        <w:rPr>
          <w:rFonts w:ascii="Arial Black" w:hAnsi="Arial Black"/>
          <w:sz w:val="24"/>
          <w:szCs w:val="24"/>
        </w:rPr>
        <w:t xml:space="preserve">específic sobre la història del conflicte en la República Àrab </w:t>
      </w:r>
      <w:proofErr w:type="spellStart"/>
      <w:r w:rsidR="000960E7" w:rsidRPr="000960E7">
        <w:rPr>
          <w:rFonts w:ascii="Arial Black" w:hAnsi="Arial Black"/>
          <w:sz w:val="24"/>
          <w:szCs w:val="24"/>
        </w:rPr>
        <w:t>Sahraüi</w:t>
      </w:r>
      <w:proofErr w:type="spellEnd"/>
      <w:r w:rsidR="000960E7" w:rsidRPr="000960E7">
        <w:rPr>
          <w:rFonts w:ascii="Arial Black" w:hAnsi="Arial Black"/>
          <w:sz w:val="24"/>
          <w:szCs w:val="24"/>
        </w:rPr>
        <w:t xml:space="preserve"> Democràtica i el Marroc, que va ser presentat en una jornada de debat </w:t>
      </w:r>
      <w:proofErr w:type="spellStart"/>
      <w:r w:rsidR="000960E7" w:rsidRPr="000960E7">
        <w:rPr>
          <w:rFonts w:ascii="Arial Black" w:hAnsi="Arial Black"/>
          <w:sz w:val="24"/>
          <w:szCs w:val="24"/>
        </w:rPr>
        <w:t>cel·lebrada</w:t>
      </w:r>
      <w:proofErr w:type="spellEnd"/>
      <w:r w:rsidR="000960E7" w:rsidRPr="000960E7">
        <w:rPr>
          <w:rFonts w:ascii="Arial Black" w:hAnsi="Arial Black"/>
          <w:sz w:val="24"/>
          <w:szCs w:val="24"/>
        </w:rPr>
        <w:t xml:space="preserve"> a </w:t>
      </w:r>
      <w:proofErr w:type="spellStart"/>
      <w:r w:rsidR="000960E7" w:rsidRPr="000960E7">
        <w:rPr>
          <w:rFonts w:ascii="Arial Black" w:hAnsi="Arial Black"/>
          <w:sz w:val="24"/>
          <w:szCs w:val="24"/>
        </w:rPr>
        <w:t>l’àula</w:t>
      </w:r>
      <w:proofErr w:type="spellEnd"/>
      <w:r w:rsidR="000960E7" w:rsidRPr="000960E7">
        <w:rPr>
          <w:rFonts w:ascii="Arial Black" w:hAnsi="Arial Black"/>
          <w:sz w:val="24"/>
          <w:szCs w:val="24"/>
        </w:rPr>
        <w:t xml:space="preserve"> Magna de la Facultat de Ciències de la Comunicació.</w:t>
      </w:r>
    </w:p>
    <w:p w:rsidR="000609C1" w:rsidRPr="000960E7" w:rsidRDefault="000609C1" w:rsidP="000960E7">
      <w:pPr>
        <w:pStyle w:val="Prrafodelista"/>
        <w:numPr>
          <w:ilvl w:val="1"/>
          <w:numId w:val="3"/>
        </w:numPr>
        <w:ind w:firstLine="567"/>
        <w:jc w:val="right"/>
        <w:rPr>
          <w:rFonts w:ascii="Arial Black" w:hAnsi="Arial Black"/>
          <w:b/>
          <w:sz w:val="24"/>
          <w:szCs w:val="24"/>
        </w:rPr>
      </w:pPr>
      <w:r w:rsidRPr="000960E7">
        <w:rPr>
          <w:rFonts w:ascii="Arial Black" w:hAnsi="Arial Black"/>
          <w:b/>
          <w:noProof/>
          <w:sz w:val="24"/>
          <w:szCs w:val="24"/>
          <w:lang w:val="es-ES" w:eastAsia="es-ES"/>
        </w:rPr>
        <w:drawing>
          <wp:inline distT="0" distB="0" distL="0" distR="0">
            <wp:extent cx="4162076" cy="233934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165358" cy="2341185"/>
                    </a:xfrm>
                    <a:prstGeom prst="rect">
                      <a:avLst/>
                    </a:prstGeom>
                    <a:noFill/>
                    <a:ln w="9525">
                      <a:noFill/>
                      <a:miter lim="800000"/>
                      <a:headEnd/>
                      <a:tailEnd/>
                    </a:ln>
                  </pic:spPr>
                </pic:pic>
              </a:graphicData>
            </a:graphic>
          </wp:inline>
        </w:drawing>
      </w:r>
    </w:p>
    <w:p w:rsidR="000609C1" w:rsidRPr="000960E7" w:rsidRDefault="000609C1" w:rsidP="000960E7">
      <w:pPr>
        <w:pStyle w:val="Prrafodelista"/>
        <w:numPr>
          <w:ilvl w:val="1"/>
          <w:numId w:val="3"/>
        </w:numPr>
        <w:ind w:firstLine="567"/>
        <w:rPr>
          <w:rFonts w:ascii="Arial Black" w:hAnsi="Arial Black"/>
          <w:b/>
          <w:sz w:val="24"/>
          <w:szCs w:val="24"/>
        </w:rPr>
      </w:pPr>
      <w:r w:rsidRPr="000960E7">
        <w:rPr>
          <w:rFonts w:ascii="Arial Black" w:hAnsi="Arial Black"/>
          <w:b/>
          <w:sz w:val="24"/>
          <w:szCs w:val="24"/>
        </w:rPr>
        <w:t xml:space="preserve">I durant el viatge s’han produït diversos productes videogràfics sobre la realitat del </w:t>
      </w:r>
      <w:proofErr w:type="spellStart"/>
      <w:r w:rsidRPr="000960E7">
        <w:rPr>
          <w:rFonts w:ascii="Arial Black" w:hAnsi="Arial Black"/>
          <w:b/>
          <w:sz w:val="24"/>
          <w:szCs w:val="24"/>
        </w:rPr>
        <w:t>Sahara</w:t>
      </w:r>
      <w:proofErr w:type="spellEnd"/>
      <w:r w:rsidRPr="000960E7">
        <w:rPr>
          <w:rFonts w:ascii="Arial Black" w:hAnsi="Arial Black"/>
          <w:b/>
          <w:sz w:val="24"/>
          <w:szCs w:val="24"/>
        </w:rPr>
        <w:t xml:space="preserve"> Occidental per investigar les possibilitats de la TV IP en zones de conflicte.</w:t>
      </w:r>
    </w:p>
    <w:p w:rsidR="000609C1" w:rsidRDefault="000609C1" w:rsidP="000960E7">
      <w:pPr>
        <w:ind w:firstLine="567"/>
        <w:rPr>
          <w:rFonts w:ascii="Arial Black" w:hAnsi="Arial Black"/>
          <w:b/>
          <w:sz w:val="24"/>
          <w:szCs w:val="24"/>
        </w:rPr>
      </w:pPr>
    </w:p>
    <w:p w:rsidR="002A68C8" w:rsidRPr="000960E7" w:rsidRDefault="002A68C8" w:rsidP="000960E7">
      <w:pPr>
        <w:ind w:firstLine="567"/>
        <w:rPr>
          <w:rFonts w:ascii="Arial Black" w:hAnsi="Arial Black"/>
          <w:b/>
          <w:sz w:val="24"/>
          <w:szCs w:val="24"/>
        </w:rPr>
      </w:pPr>
    </w:p>
    <w:p w:rsidR="0004380B" w:rsidRPr="00E70354" w:rsidRDefault="000609C1" w:rsidP="000960E7">
      <w:pPr>
        <w:pStyle w:val="Prrafodelista"/>
        <w:numPr>
          <w:ilvl w:val="0"/>
          <w:numId w:val="4"/>
        </w:numPr>
        <w:ind w:firstLine="567"/>
        <w:rPr>
          <w:rFonts w:ascii="Arial Black" w:hAnsi="Arial Black"/>
          <w:sz w:val="24"/>
          <w:szCs w:val="24"/>
          <w:u w:val="single"/>
        </w:rPr>
      </w:pPr>
      <w:r w:rsidRPr="00E70354">
        <w:rPr>
          <w:rFonts w:ascii="Arial Black" w:hAnsi="Arial Black"/>
          <w:b/>
          <w:sz w:val="24"/>
          <w:szCs w:val="24"/>
          <w:u w:val="single"/>
        </w:rPr>
        <w:lastRenderedPageBreak/>
        <w:t xml:space="preserve">Convenis </w:t>
      </w:r>
      <w:r w:rsidR="0004380B" w:rsidRPr="00E70354">
        <w:rPr>
          <w:rFonts w:ascii="Arial Black" w:hAnsi="Arial Black"/>
          <w:sz w:val="24"/>
          <w:szCs w:val="24"/>
          <w:u w:val="single"/>
        </w:rPr>
        <w:t>Nacionals</w:t>
      </w:r>
    </w:p>
    <w:p w:rsidR="007839E8" w:rsidRPr="000960E7" w:rsidRDefault="007839E8" w:rsidP="000960E7">
      <w:pPr>
        <w:pStyle w:val="Prrafodelista"/>
        <w:numPr>
          <w:ilvl w:val="1"/>
          <w:numId w:val="4"/>
        </w:numPr>
        <w:ind w:firstLine="567"/>
        <w:rPr>
          <w:rFonts w:ascii="Arial Black" w:hAnsi="Arial Black"/>
          <w:sz w:val="24"/>
          <w:szCs w:val="24"/>
        </w:rPr>
      </w:pPr>
      <w:r w:rsidRPr="000960E7">
        <w:rPr>
          <w:rFonts w:ascii="Arial Black" w:hAnsi="Arial Black"/>
          <w:sz w:val="24"/>
          <w:szCs w:val="24"/>
        </w:rPr>
        <w:t>Amb la Fundació de la Premsa Comarcal (2008-2010)</w:t>
      </w:r>
      <w:r w:rsidR="000960E7" w:rsidRPr="000960E7">
        <w:rPr>
          <w:rFonts w:ascii="Arial Black" w:hAnsi="Arial Black"/>
          <w:sz w:val="24"/>
          <w:szCs w:val="24"/>
        </w:rPr>
        <w:t>.</w:t>
      </w:r>
    </w:p>
    <w:p w:rsidR="007839E8" w:rsidRPr="000960E7" w:rsidRDefault="000960E7" w:rsidP="000960E7">
      <w:pPr>
        <w:pStyle w:val="Prrafodelista"/>
        <w:numPr>
          <w:ilvl w:val="1"/>
          <w:numId w:val="4"/>
        </w:numPr>
        <w:ind w:firstLine="567"/>
        <w:rPr>
          <w:rFonts w:ascii="Arial Black" w:hAnsi="Arial Black"/>
          <w:sz w:val="24"/>
          <w:szCs w:val="24"/>
        </w:rPr>
      </w:pPr>
      <w:r w:rsidRPr="000960E7">
        <w:rPr>
          <w:rFonts w:ascii="Arial Black" w:hAnsi="Arial Black"/>
          <w:sz w:val="24"/>
          <w:szCs w:val="24"/>
        </w:rPr>
        <w:t>Amb Gràcia Multimèdia (entitat sense ànim de lucre).</w:t>
      </w:r>
    </w:p>
    <w:p w:rsidR="00C06892" w:rsidRDefault="00C06892" w:rsidP="000960E7">
      <w:pPr>
        <w:pStyle w:val="Prrafodelista"/>
        <w:numPr>
          <w:ilvl w:val="1"/>
          <w:numId w:val="4"/>
        </w:numPr>
        <w:ind w:firstLine="567"/>
        <w:rPr>
          <w:rFonts w:ascii="Arial Black" w:hAnsi="Arial Black"/>
          <w:sz w:val="24"/>
          <w:szCs w:val="24"/>
        </w:rPr>
      </w:pPr>
      <w:r w:rsidRPr="000960E7">
        <w:rPr>
          <w:rFonts w:ascii="Arial Black" w:hAnsi="Arial Black"/>
          <w:sz w:val="24"/>
          <w:szCs w:val="24"/>
        </w:rPr>
        <w:t xml:space="preserve">Amb </w:t>
      </w:r>
      <w:proofErr w:type="spellStart"/>
      <w:r w:rsidRPr="000960E7">
        <w:rPr>
          <w:rFonts w:ascii="Arial Black" w:hAnsi="Arial Black"/>
          <w:sz w:val="24"/>
          <w:szCs w:val="24"/>
        </w:rPr>
        <w:t>Rojack</w:t>
      </w:r>
      <w:proofErr w:type="spellEnd"/>
      <w:r w:rsidRPr="000960E7">
        <w:rPr>
          <w:rFonts w:ascii="Arial Black" w:hAnsi="Arial Black"/>
          <w:sz w:val="24"/>
          <w:szCs w:val="24"/>
        </w:rPr>
        <w:t xml:space="preserve"> (entitat sense ànim de lucre que desenvolupa el periodisme digital des del fotoperiodisme)</w:t>
      </w:r>
      <w:r w:rsidR="000960E7" w:rsidRPr="000960E7">
        <w:rPr>
          <w:rFonts w:ascii="Arial Black" w:hAnsi="Arial Black"/>
          <w:sz w:val="24"/>
          <w:szCs w:val="24"/>
        </w:rPr>
        <w:t>.</w:t>
      </w:r>
    </w:p>
    <w:p w:rsidR="002A68C8" w:rsidRPr="000960E7" w:rsidRDefault="002A68C8" w:rsidP="002A68C8">
      <w:pPr>
        <w:pStyle w:val="Prrafodelista"/>
        <w:ind w:left="2007"/>
        <w:rPr>
          <w:rFonts w:ascii="Arial Black" w:hAnsi="Arial Black"/>
          <w:sz w:val="24"/>
          <w:szCs w:val="24"/>
        </w:rPr>
      </w:pPr>
    </w:p>
    <w:p w:rsidR="0004380B" w:rsidRPr="002A68C8" w:rsidRDefault="0004380B" w:rsidP="002A68C8">
      <w:pPr>
        <w:pStyle w:val="Prrafodelista"/>
        <w:numPr>
          <w:ilvl w:val="0"/>
          <w:numId w:val="4"/>
        </w:numPr>
        <w:rPr>
          <w:rFonts w:ascii="Arial Black" w:hAnsi="Arial Black"/>
          <w:b/>
          <w:sz w:val="24"/>
          <w:szCs w:val="24"/>
          <w:u w:val="single"/>
        </w:rPr>
      </w:pPr>
      <w:r w:rsidRPr="002A68C8">
        <w:rPr>
          <w:rFonts w:ascii="Arial Black" w:hAnsi="Arial Black"/>
          <w:b/>
          <w:sz w:val="24"/>
          <w:szCs w:val="24"/>
          <w:u w:val="single"/>
        </w:rPr>
        <w:t>Infraestructures de recerca</w:t>
      </w:r>
    </w:p>
    <w:p w:rsidR="007839E8" w:rsidRPr="000960E7" w:rsidRDefault="007839E8" w:rsidP="000960E7">
      <w:pPr>
        <w:ind w:firstLine="567"/>
        <w:rPr>
          <w:rFonts w:ascii="Arial Black" w:hAnsi="Arial Black"/>
          <w:b/>
          <w:sz w:val="24"/>
          <w:szCs w:val="24"/>
        </w:rPr>
      </w:pPr>
      <w:r w:rsidRPr="000960E7">
        <w:rPr>
          <w:rFonts w:ascii="Arial Black" w:hAnsi="Arial Black"/>
          <w:b/>
          <w:sz w:val="24"/>
          <w:szCs w:val="24"/>
        </w:rPr>
        <w:tab/>
        <w:t>Sistema d’ordinadors i càmera adquirit amb fons de diferents projectes i actualment distribuïts en diferents despatxos de la UAB.</w:t>
      </w:r>
    </w:p>
    <w:p w:rsidR="0004380B" w:rsidRPr="00E70354" w:rsidRDefault="0004380B" w:rsidP="000960E7">
      <w:pPr>
        <w:ind w:firstLine="567"/>
        <w:rPr>
          <w:rFonts w:ascii="Arial Black" w:hAnsi="Arial Black"/>
          <w:b/>
          <w:sz w:val="24"/>
          <w:szCs w:val="24"/>
          <w:u w:val="single"/>
        </w:rPr>
      </w:pPr>
      <w:r w:rsidRPr="00E70354">
        <w:rPr>
          <w:rFonts w:ascii="Arial Black" w:hAnsi="Arial Black"/>
          <w:b/>
          <w:sz w:val="24"/>
          <w:szCs w:val="24"/>
          <w:u w:val="single"/>
        </w:rPr>
        <w:t>Trajectòria del grup (tres últims anys)</w:t>
      </w:r>
    </w:p>
    <w:p w:rsidR="007839E8" w:rsidRPr="000960E7" w:rsidRDefault="007839E8" w:rsidP="000960E7">
      <w:pPr>
        <w:numPr>
          <w:ilvl w:val="0"/>
          <w:numId w:val="6"/>
        </w:numPr>
        <w:ind w:firstLine="567"/>
        <w:rPr>
          <w:rFonts w:ascii="Arial Black" w:hAnsi="Arial Black"/>
          <w:b/>
          <w:sz w:val="24"/>
          <w:szCs w:val="24"/>
        </w:rPr>
      </w:pPr>
      <w:r w:rsidRPr="000960E7">
        <w:rPr>
          <w:rFonts w:ascii="Arial Black" w:hAnsi="Arial Black"/>
          <w:b/>
          <w:sz w:val="24"/>
          <w:szCs w:val="24"/>
        </w:rPr>
        <w:t>Primera fase dedicada a la investigació de les fonts en el</w:t>
      </w:r>
      <w:r w:rsidR="00B13478" w:rsidRPr="000960E7">
        <w:rPr>
          <w:rFonts w:ascii="Arial Black" w:hAnsi="Arial Black"/>
          <w:b/>
          <w:sz w:val="24"/>
          <w:szCs w:val="24"/>
        </w:rPr>
        <w:t xml:space="preserve"> Periodisme de Proximitat, empr</w:t>
      </w:r>
      <w:r w:rsidRPr="000960E7">
        <w:rPr>
          <w:rFonts w:ascii="Arial Black" w:hAnsi="Arial Black"/>
          <w:b/>
          <w:sz w:val="24"/>
          <w:szCs w:val="24"/>
        </w:rPr>
        <w:t>ant a 8 persones durant dos anys (2007-2009)</w:t>
      </w:r>
    </w:p>
    <w:p w:rsidR="007839E8" w:rsidRPr="000960E7" w:rsidRDefault="007839E8" w:rsidP="000960E7">
      <w:pPr>
        <w:numPr>
          <w:ilvl w:val="0"/>
          <w:numId w:val="6"/>
        </w:numPr>
        <w:ind w:firstLine="567"/>
        <w:rPr>
          <w:rFonts w:ascii="Arial Black" w:hAnsi="Arial Black"/>
          <w:b/>
          <w:sz w:val="24"/>
          <w:szCs w:val="24"/>
        </w:rPr>
      </w:pPr>
      <w:r w:rsidRPr="000960E7">
        <w:rPr>
          <w:rFonts w:ascii="Arial Black" w:hAnsi="Arial Black"/>
          <w:b/>
          <w:sz w:val="24"/>
          <w:szCs w:val="24"/>
        </w:rPr>
        <w:t xml:space="preserve">Segona fase dedicada a la implementació de la TV IP a Barcelona, a través de Gràcia Multimèdia i de la seva TV </w:t>
      </w:r>
      <w:proofErr w:type="spellStart"/>
      <w:r w:rsidRPr="000960E7">
        <w:rPr>
          <w:rFonts w:ascii="Arial Black" w:hAnsi="Arial Black"/>
          <w:b/>
          <w:sz w:val="24"/>
          <w:szCs w:val="24"/>
        </w:rPr>
        <w:t>Gràciamon.cat</w:t>
      </w:r>
      <w:proofErr w:type="spellEnd"/>
      <w:r w:rsidRPr="000960E7">
        <w:rPr>
          <w:rFonts w:ascii="Arial Black" w:hAnsi="Arial Black"/>
          <w:b/>
          <w:sz w:val="24"/>
          <w:szCs w:val="24"/>
        </w:rPr>
        <w:t>.</w:t>
      </w:r>
    </w:p>
    <w:p w:rsidR="007839E8" w:rsidRPr="000960E7" w:rsidRDefault="007839E8" w:rsidP="000960E7">
      <w:pPr>
        <w:numPr>
          <w:ilvl w:val="1"/>
          <w:numId w:val="6"/>
        </w:numPr>
        <w:ind w:firstLine="567"/>
        <w:rPr>
          <w:rFonts w:ascii="Arial Black" w:hAnsi="Arial Black"/>
          <w:b/>
          <w:sz w:val="24"/>
          <w:szCs w:val="24"/>
        </w:rPr>
      </w:pPr>
      <w:r w:rsidRPr="000960E7">
        <w:rPr>
          <w:rFonts w:ascii="Arial Black" w:hAnsi="Arial Black"/>
          <w:b/>
          <w:sz w:val="24"/>
          <w:szCs w:val="24"/>
        </w:rPr>
        <w:t>Això significa:</w:t>
      </w:r>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t>Disseny del projecte</w:t>
      </w:r>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t>Organització del grup</w:t>
      </w:r>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t xml:space="preserve">Tallers </w:t>
      </w:r>
      <w:proofErr w:type="spellStart"/>
      <w:r w:rsidRPr="000960E7">
        <w:rPr>
          <w:rFonts w:ascii="Arial Black" w:hAnsi="Arial Black"/>
          <w:b/>
          <w:sz w:val="24"/>
          <w:szCs w:val="24"/>
        </w:rPr>
        <w:t>preparatòris</w:t>
      </w:r>
      <w:proofErr w:type="spellEnd"/>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t>Desenvolupament del cas</w:t>
      </w:r>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t>Producció</w:t>
      </w:r>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t>Autocrítica</w:t>
      </w:r>
    </w:p>
    <w:p w:rsidR="007839E8" w:rsidRPr="000960E7" w:rsidRDefault="007839E8" w:rsidP="000960E7">
      <w:pPr>
        <w:numPr>
          <w:ilvl w:val="2"/>
          <w:numId w:val="6"/>
        </w:numPr>
        <w:ind w:firstLine="567"/>
        <w:rPr>
          <w:rFonts w:ascii="Arial Black" w:hAnsi="Arial Black"/>
          <w:b/>
          <w:sz w:val="24"/>
          <w:szCs w:val="24"/>
        </w:rPr>
      </w:pPr>
      <w:r w:rsidRPr="000960E7">
        <w:rPr>
          <w:rFonts w:ascii="Arial Black" w:hAnsi="Arial Black"/>
          <w:b/>
          <w:sz w:val="24"/>
          <w:szCs w:val="24"/>
        </w:rPr>
        <w:lastRenderedPageBreak/>
        <w:t>Valoració: en dos anys 650 filmacions i 110.000 entrades a gener de 2011.</w:t>
      </w:r>
    </w:p>
    <w:p w:rsidR="007839E8" w:rsidRPr="000960E7" w:rsidRDefault="007839E8" w:rsidP="000960E7">
      <w:pPr>
        <w:numPr>
          <w:ilvl w:val="2"/>
          <w:numId w:val="6"/>
        </w:numPr>
        <w:ind w:firstLine="567"/>
        <w:rPr>
          <w:rFonts w:ascii="Arial Black" w:hAnsi="Arial Black"/>
          <w:b/>
          <w:sz w:val="24"/>
          <w:szCs w:val="24"/>
        </w:rPr>
      </w:pPr>
    </w:p>
    <w:p w:rsidR="0004380B" w:rsidRPr="000960E7" w:rsidRDefault="0004380B" w:rsidP="000960E7">
      <w:pPr>
        <w:pStyle w:val="Prrafodelista"/>
        <w:numPr>
          <w:ilvl w:val="0"/>
          <w:numId w:val="5"/>
        </w:numPr>
        <w:ind w:firstLine="567"/>
        <w:rPr>
          <w:rFonts w:ascii="Arial Black" w:hAnsi="Arial Black"/>
          <w:b/>
          <w:sz w:val="24"/>
          <w:szCs w:val="24"/>
        </w:rPr>
      </w:pPr>
      <w:r w:rsidRPr="000960E7">
        <w:rPr>
          <w:rFonts w:ascii="Arial Black" w:hAnsi="Arial Black"/>
          <w:b/>
          <w:sz w:val="24"/>
          <w:szCs w:val="24"/>
        </w:rPr>
        <w:t>Altres conceptes.</w:t>
      </w:r>
    </w:p>
    <w:p w:rsidR="007839E8" w:rsidRPr="000960E7" w:rsidRDefault="007839E8" w:rsidP="000960E7">
      <w:pPr>
        <w:pStyle w:val="Prrafodelista"/>
        <w:numPr>
          <w:ilvl w:val="1"/>
          <w:numId w:val="5"/>
        </w:numPr>
        <w:ind w:firstLine="567"/>
        <w:rPr>
          <w:rFonts w:ascii="Arial Black" w:hAnsi="Arial Black"/>
          <w:b/>
          <w:sz w:val="24"/>
          <w:szCs w:val="24"/>
        </w:rPr>
      </w:pPr>
      <w:r w:rsidRPr="000960E7">
        <w:rPr>
          <w:rFonts w:ascii="Arial Black" w:hAnsi="Arial Black"/>
          <w:b/>
          <w:sz w:val="24"/>
          <w:szCs w:val="24"/>
        </w:rPr>
        <w:t xml:space="preserve">Actualment es prepara la projecció del projecte </w:t>
      </w:r>
      <w:proofErr w:type="spellStart"/>
      <w:r w:rsidRPr="000960E7">
        <w:rPr>
          <w:rFonts w:ascii="Arial Black" w:hAnsi="Arial Black"/>
          <w:b/>
          <w:sz w:val="24"/>
          <w:szCs w:val="24"/>
        </w:rPr>
        <w:t>Gràciamon.TV</w:t>
      </w:r>
      <w:proofErr w:type="spellEnd"/>
      <w:r w:rsidRPr="000960E7">
        <w:rPr>
          <w:rFonts w:ascii="Arial Black" w:hAnsi="Arial Black"/>
          <w:b/>
          <w:sz w:val="24"/>
          <w:szCs w:val="24"/>
        </w:rPr>
        <w:t xml:space="preserve"> a la comarca del l’Alt Urgell, a través de </w:t>
      </w:r>
      <w:proofErr w:type="spellStart"/>
      <w:r w:rsidRPr="000960E7">
        <w:rPr>
          <w:rFonts w:ascii="Arial Black" w:hAnsi="Arial Black"/>
          <w:b/>
          <w:sz w:val="24"/>
          <w:szCs w:val="24"/>
        </w:rPr>
        <w:t>Telepirineus.cat</w:t>
      </w:r>
      <w:proofErr w:type="spellEnd"/>
      <w:r w:rsidRPr="000960E7">
        <w:rPr>
          <w:rFonts w:ascii="Arial Black" w:hAnsi="Arial Black"/>
          <w:b/>
          <w:sz w:val="24"/>
          <w:szCs w:val="24"/>
        </w:rPr>
        <w:t>.</w:t>
      </w:r>
    </w:p>
    <w:p w:rsidR="000960E7" w:rsidRPr="000960E7" w:rsidRDefault="000960E7" w:rsidP="000960E7">
      <w:pPr>
        <w:pStyle w:val="Prrafodelista"/>
        <w:numPr>
          <w:ilvl w:val="1"/>
          <w:numId w:val="5"/>
        </w:numPr>
        <w:ind w:firstLine="567"/>
        <w:rPr>
          <w:rFonts w:ascii="Arial Black" w:hAnsi="Arial Black"/>
          <w:b/>
          <w:sz w:val="24"/>
          <w:szCs w:val="24"/>
        </w:rPr>
      </w:pPr>
    </w:p>
    <w:p w:rsidR="000960E7" w:rsidRPr="00E70354" w:rsidRDefault="000960E7" w:rsidP="000960E7">
      <w:pPr>
        <w:ind w:firstLine="567"/>
        <w:rPr>
          <w:rFonts w:ascii="Arial Black" w:hAnsi="Arial Black"/>
          <w:b/>
          <w:sz w:val="24"/>
          <w:szCs w:val="24"/>
          <w:u w:val="single"/>
        </w:rPr>
      </w:pPr>
      <w:r w:rsidRPr="00E70354">
        <w:rPr>
          <w:rFonts w:ascii="Arial Black" w:hAnsi="Arial Black"/>
          <w:b/>
          <w:sz w:val="24"/>
          <w:szCs w:val="24"/>
          <w:u w:val="single"/>
        </w:rPr>
        <w:t>PROJECTES DE FUTUR</w:t>
      </w:r>
    </w:p>
    <w:p w:rsidR="000960E7" w:rsidRPr="000960E7" w:rsidRDefault="000960E7" w:rsidP="000960E7">
      <w:pPr>
        <w:ind w:firstLine="567"/>
        <w:rPr>
          <w:rFonts w:ascii="Arial Black" w:hAnsi="Arial Black"/>
          <w:b/>
          <w:sz w:val="24"/>
          <w:szCs w:val="24"/>
        </w:rPr>
      </w:pPr>
      <w:r w:rsidRPr="000960E7">
        <w:rPr>
          <w:rFonts w:ascii="Arial Black" w:hAnsi="Arial Black"/>
          <w:b/>
          <w:sz w:val="24"/>
          <w:szCs w:val="24"/>
        </w:rPr>
        <w:t>Tenim projectat mantenir les línies de treball pel que fa al desenvolupament de la TV en Protocol Internet (IPTV), fent extensiva l’experiència de Gràcia Multimèdia a la resta de Catalunya, i intentant establir vincles amb la Catalunya Nord i la zona sud, PP: Valencià.</w:t>
      </w:r>
    </w:p>
    <w:p w:rsidR="000960E7" w:rsidRPr="000960E7" w:rsidRDefault="000960E7" w:rsidP="000960E7">
      <w:pPr>
        <w:ind w:firstLine="567"/>
        <w:rPr>
          <w:rFonts w:ascii="Arial Black" w:hAnsi="Arial Black"/>
          <w:b/>
          <w:sz w:val="24"/>
          <w:szCs w:val="24"/>
        </w:rPr>
      </w:pPr>
      <w:r w:rsidRPr="000960E7">
        <w:rPr>
          <w:rFonts w:ascii="Arial Black" w:hAnsi="Arial Black"/>
          <w:b/>
          <w:sz w:val="24"/>
          <w:szCs w:val="24"/>
        </w:rPr>
        <w:t>Esperem que el govern de la Generalitat segueixi recolzant el projecte de Gràcia Multimèdia amb recursos econòmics i reconeixement institucional.</w:t>
      </w:r>
    </w:p>
    <w:p w:rsidR="007948FE" w:rsidRDefault="000960E7" w:rsidP="000960E7">
      <w:pPr>
        <w:ind w:firstLine="567"/>
        <w:rPr>
          <w:rFonts w:ascii="Arial Black" w:hAnsi="Arial Black"/>
          <w:b/>
          <w:sz w:val="24"/>
          <w:szCs w:val="24"/>
        </w:rPr>
      </w:pPr>
      <w:r w:rsidRPr="000960E7">
        <w:rPr>
          <w:rFonts w:ascii="Arial Black" w:hAnsi="Arial Black"/>
          <w:b/>
          <w:sz w:val="24"/>
          <w:szCs w:val="24"/>
        </w:rPr>
        <w:t>Al mateix temps seguirem apostant per investigar el desenvolupament del periodisme en la proximitat, és a dir, en el periodisme local i comarcal, mercès a la gran aliança de treball establerta amb l’Associació Catalana de la Premsa Comarcal, amb l’Associació de la Premsa Gratuïta de Catalunya i, també encara que amb menys profunditat, amb l’Associació de la Premsa Periòdica en Català (APPEC).</w:t>
      </w:r>
    </w:p>
    <w:p w:rsidR="007948FE" w:rsidRDefault="007948FE" w:rsidP="007948FE">
      <w:pPr>
        <w:spacing w:after="0" w:line="240" w:lineRule="auto"/>
        <w:jc w:val="center"/>
        <w:rPr>
          <w:rFonts w:ascii="Arial Black" w:hAnsi="Arial Black"/>
          <w:b/>
          <w:sz w:val="24"/>
          <w:szCs w:val="24"/>
        </w:rPr>
      </w:pPr>
      <w:r>
        <w:rPr>
          <w:rFonts w:ascii="Arial Black" w:hAnsi="Arial Black"/>
          <w:b/>
          <w:sz w:val="24"/>
          <w:szCs w:val="24"/>
        </w:rPr>
        <w:br w:type="page"/>
      </w:r>
      <w:r>
        <w:rPr>
          <w:rFonts w:ascii="Arial Black" w:hAnsi="Arial Black"/>
          <w:b/>
          <w:sz w:val="24"/>
          <w:szCs w:val="24"/>
        </w:rPr>
        <w:lastRenderedPageBreak/>
        <w:t>Informació oficial de la Universitat Autònoma de Barcelona.</w:t>
      </w:r>
    </w:p>
    <w:p w:rsidR="007948FE" w:rsidRDefault="007948FE" w:rsidP="007948FE">
      <w:pPr>
        <w:spacing w:after="0" w:line="240" w:lineRule="auto"/>
        <w:jc w:val="center"/>
        <w:rPr>
          <w:rFonts w:ascii="Arial Black" w:hAnsi="Arial Black"/>
          <w:b/>
          <w:sz w:val="24"/>
          <w:szCs w:val="24"/>
        </w:rPr>
      </w:pPr>
      <w:r>
        <w:rPr>
          <w:rFonts w:ascii="Arial Black" w:hAnsi="Arial Black"/>
          <w:b/>
          <w:sz w:val="24"/>
          <w:szCs w:val="24"/>
        </w:rPr>
        <w:t xml:space="preserve">Web: </w:t>
      </w:r>
      <w:hyperlink r:id="rId18" w:history="1">
        <w:r w:rsidRPr="00D93DB7">
          <w:rPr>
            <w:rStyle w:val="Hipervnculo"/>
            <w:rFonts w:ascii="Arial Black" w:hAnsi="Arial Black"/>
            <w:b/>
            <w:sz w:val="24"/>
            <w:szCs w:val="24"/>
          </w:rPr>
          <w:t>http://www.recerca.uab.es/Grupsuab/Fitxa.php?codi=1529</w:t>
        </w:r>
      </w:hyperlink>
    </w:p>
    <w:p w:rsidR="007948FE" w:rsidRDefault="007948FE" w:rsidP="007948FE">
      <w:pPr>
        <w:spacing w:after="0" w:line="240" w:lineRule="auto"/>
        <w:jc w:val="center"/>
        <w:rPr>
          <w:rFonts w:ascii="Arial Black" w:hAnsi="Arial Black"/>
          <w:b/>
          <w:sz w:val="24"/>
          <w:szCs w:val="24"/>
        </w:rPr>
      </w:pPr>
    </w:p>
    <w:p w:rsidR="007948FE" w:rsidRDefault="007948FE">
      <w:pPr>
        <w:spacing w:after="0" w:line="240" w:lineRule="auto"/>
        <w:rPr>
          <w:rFonts w:ascii="Arial Black" w:hAnsi="Arial Black"/>
          <w:b/>
          <w:sz w:val="24"/>
          <w:szCs w:val="24"/>
        </w:rPr>
      </w:pPr>
    </w:p>
    <w:p w:rsidR="007948FE" w:rsidRDefault="007948FE" w:rsidP="007948FE">
      <w:pPr>
        <w:rPr>
          <w:rFonts w:ascii="Verdana" w:hAnsi="Verdana"/>
          <w:b/>
          <w:bCs/>
          <w:color w:val="FFFFFF"/>
          <w:sz w:val="18"/>
          <w:szCs w:val="18"/>
        </w:rPr>
      </w:pPr>
      <w:r>
        <w:rPr>
          <w:rFonts w:ascii="Verdana" w:hAnsi="Verdana"/>
          <w:b/>
          <w:bCs/>
          <w:color w:val="FFFFFF"/>
          <w:sz w:val="18"/>
          <w:szCs w:val="18"/>
        </w:rPr>
        <w:t>GRUPS DE RECERCA DE LA UAB I GRUI</w:t>
      </w:r>
      <w:r w:rsidRPr="007948FE">
        <w:rPr>
          <w:rFonts w:ascii="Verdana" w:hAnsi="Verdana"/>
          <w:b/>
          <w:bCs/>
          <w:color w:val="FFFFFF"/>
          <w:sz w:val="18"/>
          <w:szCs w:val="18"/>
        </w:rPr>
        <w:drawing>
          <wp:inline distT="0" distB="0" distL="0" distR="0">
            <wp:extent cx="1283970" cy="624840"/>
            <wp:effectExtent l="19050" t="0" r="0" b="0"/>
            <wp:docPr id="6" name="2 Imagen" descr="ua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b logo.jpg"/>
                    <pic:cNvPicPr/>
                  </pic:nvPicPr>
                  <pic:blipFill>
                    <a:blip r:embed="rId5"/>
                    <a:stretch>
                      <a:fillRect/>
                    </a:stretch>
                  </pic:blipFill>
                  <pic:spPr>
                    <a:xfrm>
                      <a:off x="0" y="0"/>
                      <a:ext cx="1284272" cy="624987"/>
                    </a:xfrm>
                    <a:prstGeom prst="rect">
                      <a:avLst/>
                    </a:prstGeom>
                  </pic:spPr>
                </pic:pic>
              </a:graphicData>
            </a:graphic>
          </wp:inline>
        </w:drawing>
      </w:r>
    </w:p>
    <w:p w:rsidR="007948FE" w:rsidRDefault="007948FE" w:rsidP="007948FE">
      <w:pPr>
        <w:jc w:val="center"/>
        <w:rPr>
          <w:rFonts w:ascii="Verdana" w:hAnsi="Verdana"/>
          <w:b/>
          <w:bCs/>
          <w:color w:val="FFFFFF"/>
          <w:sz w:val="14"/>
          <w:szCs w:val="14"/>
        </w:rPr>
      </w:pPr>
      <w:hyperlink r:id="rId19" w:history="1">
        <w:r>
          <w:rPr>
            <w:rStyle w:val="Hipervnculo"/>
            <w:rFonts w:ascii="Verdana" w:hAnsi="Verdana"/>
            <w:b/>
            <w:bCs/>
            <w:color w:val="FFFFFF"/>
            <w:sz w:val="14"/>
            <w:szCs w:val="14"/>
          </w:rPr>
          <w:t>Índex</w:t>
        </w:r>
      </w:hyperlink>
      <w:r>
        <w:rPr>
          <w:rStyle w:val="apple-converted-space"/>
          <w:rFonts w:ascii="Verdana" w:hAnsi="Verdana"/>
          <w:b/>
          <w:bCs/>
          <w:color w:val="FFFFFF"/>
          <w:sz w:val="14"/>
          <w:szCs w:val="14"/>
        </w:rPr>
        <w:t> </w:t>
      </w:r>
      <w:r>
        <w:rPr>
          <w:rFonts w:ascii="Verdana" w:hAnsi="Verdana"/>
          <w:b/>
          <w:bCs/>
          <w:color w:val="FFFFFF"/>
          <w:sz w:val="14"/>
          <w:szCs w:val="14"/>
        </w:rPr>
        <w:t>/</w:t>
      </w:r>
      <w:r>
        <w:rPr>
          <w:rStyle w:val="apple-converted-space"/>
          <w:rFonts w:ascii="Verdana" w:hAnsi="Verdana"/>
          <w:b/>
          <w:bCs/>
          <w:color w:val="FFFFFF"/>
          <w:sz w:val="14"/>
          <w:szCs w:val="14"/>
        </w:rPr>
        <w:t> </w:t>
      </w:r>
      <w:hyperlink r:id="rId20" w:history="1">
        <w:r>
          <w:rPr>
            <w:rStyle w:val="Hipervnculo"/>
            <w:rFonts w:ascii="Verdana" w:hAnsi="Verdana"/>
            <w:b/>
            <w:bCs/>
            <w:color w:val="FFFFFF"/>
            <w:sz w:val="14"/>
            <w:szCs w:val="14"/>
          </w:rPr>
          <w:t>Enrere</w:t>
        </w:r>
      </w:hyperlink>
    </w:p>
    <w:p w:rsidR="007948FE" w:rsidRPr="007948FE" w:rsidRDefault="007948FE" w:rsidP="007948FE">
      <w:pPr>
        <w:pStyle w:val="z-Principiodelformulario"/>
        <w:rPr>
          <w:sz w:val="24"/>
          <w:szCs w:val="24"/>
        </w:rPr>
      </w:pPr>
      <w:r w:rsidRPr="007948FE">
        <w:rPr>
          <w:sz w:val="24"/>
          <w:szCs w:val="24"/>
        </w:rPr>
        <w:t>Principio del formulario</w:t>
      </w:r>
    </w:p>
    <w:p w:rsidR="007948FE" w:rsidRPr="007948FE" w:rsidRDefault="007948FE" w:rsidP="007948FE">
      <w:pPr>
        <w:pStyle w:val="z-Finaldelformulario"/>
        <w:rPr>
          <w:sz w:val="24"/>
          <w:szCs w:val="24"/>
        </w:rPr>
      </w:pPr>
      <w:r w:rsidRPr="007948FE">
        <w:rPr>
          <w:sz w:val="24"/>
          <w:szCs w:val="24"/>
        </w:rPr>
        <w:t>Final del formulario</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Codi oficial del grup:</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1529</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Nom del grup:</w:t>
      </w:r>
    </w:p>
    <w:p w:rsidR="007948FE" w:rsidRPr="007948FE" w:rsidRDefault="007948FE" w:rsidP="007948FE">
      <w:pPr>
        <w:rPr>
          <w:rFonts w:ascii="Arial" w:hAnsi="Arial" w:cs="Arial"/>
          <w:color w:val="000000"/>
          <w:sz w:val="24"/>
          <w:szCs w:val="24"/>
        </w:rPr>
      </w:pPr>
      <w:r w:rsidRPr="007948FE">
        <w:rPr>
          <w:rFonts w:ascii="Arial" w:hAnsi="Arial" w:cs="Arial"/>
          <w:b/>
          <w:bCs/>
          <w:color w:val="000000"/>
          <w:sz w:val="24"/>
          <w:szCs w:val="24"/>
        </w:rPr>
        <w:t>Grup de Recerca Observatori del Periodisme a Internet</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Web del grup:</w:t>
      </w:r>
    </w:p>
    <w:p w:rsidR="007948FE" w:rsidRPr="007948FE" w:rsidRDefault="007948FE" w:rsidP="007948FE">
      <w:pPr>
        <w:rPr>
          <w:rFonts w:ascii="Arial" w:hAnsi="Arial" w:cs="Arial"/>
          <w:color w:val="000000"/>
          <w:sz w:val="24"/>
          <w:szCs w:val="24"/>
        </w:rPr>
      </w:pPr>
      <w:hyperlink r:id="rId21" w:history="1">
        <w:r w:rsidRPr="007948FE">
          <w:rPr>
            <w:rStyle w:val="Hipervnculo"/>
            <w:rFonts w:ascii="Arial" w:hAnsi="Arial" w:cs="Arial"/>
            <w:color w:val="1F831F"/>
            <w:sz w:val="24"/>
            <w:szCs w:val="24"/>
          </w:rPr>
          <w:t>http://kane.uab.es/manel.lopez/OPEUAB/index%20opei%20uab.htm</w:t>
        </w:r>
      </w:hyperlink>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Departaments/Instituts/Centres als quals s'adscriu el grup: (per ordre alfabètic)</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Departament de Periodisme i Ciències de la Comunicació</w:t>
      </w:r>
    </w:p>
    <w:p w:rsidR="007948FE" w:rsidRPr="007948FE" w:rsidRDefault="007948FE" w:rsidP="007948FE">
      <w:pPr>
        <w:rPr>
          <w:rFonts w:ascii="Arial" w:hAnsi="Arial" w:cs="Arial"/>
          <w:b/>
          <w:bCs/>
          <w:color w:val="00591F"/>
          <w:sz w:val="24"/>
          <w:szCs w:val="24"/>
        </w:rPr>
      </w:pPr>
      <w:r w:rsidRPr="007948FE">
        <w:rPr>
          <w:rFonts w:ascii="Arial" w:hAnsi="Arial" w:cs="Arial"/>
          <w:b/>
          <w:bCs/>
          <w:color w:val="00591F"/>
          <w:sz w:val="24"/>
          <w:szCs w:val="24"/>
        </w:rPr>
        <w:t>Director del grup de recerca</w:t>
      </w:r>
    </w:p>
    <w:p w:rsidR="007948FE" w:rsidRPr="007948FE" w:rsidRDefault="007948FE" w:rsidP="007948FE">
      <w:pPr>
        <w:rPr>
          <w:rFonts w:ascii="Arial" w:hAnsi="Arial" w:cs="Arial"/>
          <w:b/>
          <w:bCs/>
          <w:color w:val="FFFFFF"/>
          <w:sz w:val="24"/>
          <w:szCs w:val="24"/>
        </w:rPr>
      </w:pPr>
      <w:r w:rsidRPr="007948FE">
        <w:rPr>
          <w:rFonts w:ascii="Arial" w:hAnsi="Arial" w:cs="Arial"/>
          <w:b/>
          <w:bCs/>
          <w:color w:val="FFFFFF"/>
          <w:sz w:val="24"/>
          <w:szCs w:val="24"/>
        </w:rPr>
        <w:t>:</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Nom</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Manuel</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Cognoms</w:t>
      </w:r>
    </w:p>
    <w:p w:rsidR="007948FE" w:rsidRPr="007948FE" w:rsidRDefault="007948FE" w:rsidP="007948FE">
      <w:pPr>
        <w:rPr>
          <w:rFonts w:ascii="Arial" w:hAnsi="Arial" w:cs="Arial"/>
          <w:color w:val="000000"/>
          <w:sz w:val="24"/>
          <w:szCs w:val="24"/>
        </w:rPr>
      </w:pPr>
      <w:hyperlink r:id="rId22" w:history="1">
        <w:r w:rsidRPr="007948FE">
          <w:rPr>
            <w:rStyle w:val="Hipervnculo"/>
            <w:rFonts w:ascii="Arial" w:hAnsi="Arial" w:cs="Arial"/>
            <w:color w:val="1F831F"/>
            <w:sz w:val="24"/>
            <w:szCs w:val="24"/>
          </w:rPr>
          <w:t xml:space="preserve">López </w:t>
        </w:r>
        <w:proofErr w:type="spellStart"/>
        <w:r w:rsidRPr="007948FE">
          <w:rPr>
            <w:rStyle w:val="Hipervnculo"/>
            <w:rFonts w:ascii="Arial" w:hAnsi="Arial" w:cs="Arial"/>
            <w:color w:val="1F831F"/>
            <w:sz w:val="24"/>
            <w:szCs w:val="24"/>
          </w:rPr>
          <w:t>López</w:t>
        </w:r>
        <w:proofErr w:type="spellEnd"/>
      </w:hyperlink>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Telèfon</w:t>
      </w:r>
    </w:p>
    <w:p w:rsidR="007948FE" w:rsidRDefault="007948FE" w:rsidP="007948FE">
      <w:pPr>
        <w:rPr>
          <w:rFonts w:ascii="Arial" w:hAnsi="Arial" w:cs="Arial"/>
          <w:color w:val="000000"/>
          <w:sz w:val="24"/>
          <w:szCs w:val="24"/>
        </w:rPr>
      </w:pPr>
      <w:r w:rsidRPr="007948FE">
        <w:rPr>
          <w:rFonts w:ascii="Arial" w:hAnsi="Arial" w:cs="Arial"/>
          <w:color w:val="000000"/>
          <w:sz w:val="24"/>
          <w:szCs w:val="24"/>
        </w:rPr>
        <w:t>93 581 1999</w:t>
      </w:r>
    </w:p>
    <w:p w:rsidR="007948FE" w:rsidRPr="007948FE" w:rsidRDefault="007948FE" w:rsidP="007948FE">
      <w:pPr>
        <w:rPr>
          <w:rFonts w:ascii="Arial" w:hAnsi="Arial" w:cs="Arial"/>
          <w:color w:val="000000"/>
          <w:sz w:val="24"/>
          <w:szCs w:val="24"/>
        </w:rPr>
      </w:pPr>
      <w:r>
        <w:rPr>
          <w:rFonts w:ascii="Arial" w:hAnsi="Arial" w:cs="Arial"/>
          <w:color w:val="000000"/>
          <w:sz w:val="24"/>
          <w:szCs w:val="24"/>
        </w:rPr>
        <w:t>615852044</w:t>
      </w:r>
    </w:p>
    <w:p w:rsidR="007948FE" w:rsidRPr="007948FE" w:rsidRDefault="007948FE" w:rsidP="007948FE">
      <w:pPr>
        <w:rPr>
          <w:rFonts w:ascii="Arial" w:hAnsi="Arial" w:cs="Arial"/>
          <w:color w:val="00591F"/>
          <w:sz w:val="24"/>
          <w:szCs w:val="24"/>
        </w:rPr>
      </w:pPr>
      <w:proofErr w:type="spellStart"/>
      <w:r w:rsidRPr="007948FE">
        <w:rPr>
          <w:rFonts w:ascii="Arial" w:hAnsi="Arial" w:cs="Arial"/>
          <w:color w:val="00591F"/>
          <w:sz w:val="24"/>
          <w:szCs w:val="24"/>
        </w:rPr>
        <w:t>Email</w:t>
      </w:r>
      <w:proofErr w:type="spellEnd"/>
    </w:p>
    <w:p w:rsidR="007948FE" w:rsidRPr="007948FE" w:rsidRDefault="007948FE" w:rsidP="007948FE">
      <w:pPr>
        <w:rPr>
          <w:rFonts w:ascii="Arial" w:hAnsi="Arial" w:cs="Arial"/>
          <w:color w:val="000000"/>
          <w:sz w:val="24"/>
          <w:szCs w:val="24"/>
        </w:rPr>
      </w:pPr>
      <w:hyperlink r:id="rId23" w:history="1">
        <w:proofErr w:type="spellStart"/>
        <w:r w:rsidRPr="007948FE">
          <w:rPr>
            <w:rStyle w:val="Hipervnculo"/>
            <w:rFonts w:ascii="Arial" w:hAnsi="Arial" w:cs="Arial"/>
            <w:color w:val="1F831F"/>
            <w:sz w:val="24"/>
            <w:szCs w:val="24"/>
          </w:rPr>
          <w:t>Manel.Lopez</w:t>
        </w:r>
        <w:proofErr w:type="spellEnd"/>
        <w:r w:rsidRPr="007948FE">
          <w:rPr>
            <w:rFonts w:ascii="Arial" w:hAnsi="Arial" w:cs="Arial"/>
            <w:noProof/>
            <w:color w:val="1F831F"/>
            <w:sz w:val="24"/>
            <w:szCs w:val="24"/>
            <w:lang w:val="es-ES" w:eastAsia="es-ES"/>
          </w:rPr>
          <w:drawing>
            <wp:inline distT="0" distB="0" distL="0" distR="0">
              <wp:extent cx="114300" cy="114300"/>
              <wp:effectExtent l="19050" t="0" r="0" b="0"/>
              <wp:docPr id="5" name="Imagen 1" descr="http://www.recerca.uab.es/Grupsuab/imgs/Arrob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erca.uab.es/Grupsuab/imgs/Arroba.png">
                        <a:hlinkClick r:id="rId18"/>
                      </pic:cNvPr>
                      <pic:cNvPicPr>
                        <a:picLocks noChangeAspect="1" noChangeArrowheads="1"/>
                      </pic:cNvPicPr>
                    </pic:nvPicPr>
                    <pic:blipFill>
                      <a:blip r:embed="rId24"/>
                      <a:srcRect/>
                      <a:stretch>
                        <a:fillRect/>
                      </a:stretch>
                    </pic:blipFill>
                    <pic:spPr bwMode="auto">
                      <a:xfrm>
                        <a:off x="0" y="0"/>
                        <a:ext cx="114300" cy="114300"/>
                      </a:xfrm>
                      <a:prstGeom prst="rect">
                        <a:avLst/>
                      </a:prstGeom>
                      <a:noFill/>
                      <a:ln w="9525">
                        <a:noFill/>
                        <a:miter lim="800000"/>
                        <a:headEnd/>
                        <a:tailEnd/>
                      </a:ln>
                    </pic:spPr>
                  </pic:pic>
                </a:graphicData>
              </a:graphic>
            </wp:inline>
          </w:drawing>
        </w:r>
        <w:proofErr w:type="spellStart"/>
        <w:r w:rsidRPr="007948FE">
          <w:rPr>
            <w:rStyle w:val="Hipervnculo"/>
            <w:rFonts w:ascii="Arial" w:hAnsi="Arial" w:cs="Arial"/>
            <w:color w:val="1F831F"/>
            <w:sz w:val="24"/>
            <w:szCs w:val="24"/>
          </w:rPr>
          <w:t>uab.es</w:t>
        </w:r>
        <w:proofErr w:type="spellEnd"/>
      </w:hyperlink>
    </w:p>
    <w:p w:rsidR="007948FE" w:rsidRPr="007948FE" w:rsidRDefault="007948FE" w:rsidP="007948FE">
      <w:pPr>
        <w:rPr>
          <w:rFonts w:ascii="Arial" w:hAnsi="Arial" w:cs="Arial"/>
          <w:b/>
          <w:bCs/>
          <w:color w:val="00591F"/>
          <w:sz w:val="24"/>
          <w:szCs w:val="24"/>
        </w:rPr>
      </w:pPr>
      <w:r w:rsidRPr="007948FE">
        <w:rPr>
          <w:rFonts w:ascii="Arial" w:hAnsi="Arial" w:cs="Arial"/>
          <w:b/>
          <w:bCs/>
          <w:color w:val="00591F"/>
          <w:sz w:val="24"/>
          <w:szCs w:val="24"/>
        </w:rPr>
        <w:t>Dades del grup de recerca</w:t>
      </w:r>
    </w:p>
    <w:p w:rsidR="007948FE" w:rsidRPr="007948FE" w:rsidRDefault="007948FE" w:rsidP="007948FE">
      <w:pPr>
        <w:rPr>
          <w:rFonts w:ascii="Arial" w:hAnsi="Arial" w:cs="Arial"/>
          <w:b/>
          <w:bCs/>
          <w:color w:val="FFFFFF"/>
          <w:sz w:val="24"/>
          <w:szCs w:val="24"/>
        </w:rPr>
      </w:pPr>
      <w:r w:rsidRPr="007948FE">
        <w:rPr>
          <w:rFonts w:ascii="Arial" w:hAnsi="Arial" w:cs="Arial"/>
          <w:b/>
          <w:bCs/>
          <w:color w:val="FFFFFF"/>
          <w:sz w:val="24"/>
          <w:szCs w:val="24"/>
        </w:rPr>
        <w:t>:</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lastRenderedPageBreak/>
        <w:t>Membres integrants del grup i departament al qual pertanyen. S'indica el percentatge de dedicació de cada membre al grup</w:t>
      </w:r>
    </w:p>
    <w:p w:rsidR="007948FE" w:rsidRPr="007948FE" w:rsidRDefault="007948FE" w:rsidP="007948FE">
      <w:pPr>
        <w:rPr>
          <w:rFonts w:ascii="Arial" w:hAnsi="Arial" w:cs="Arial"/>
          <w:color w:val="000000"/>
          <w:sz w:val="24"/>
          <w:szCs w:val="24"/>
        </w:rPr>
      </w:pPr>
      <w:r w:rsidRPr="007948FE">
        <w:rPr>
          <w:rFonts w:ascii="Arial" w:hAnsi="Arial" w:cs="Arial"/>
          <w:b/>
          <w:bCs/>
          <w:color w:val="000000"/>
          <w:sz w:val="24"/>
          <w:szCs w:val="24"/>
        </w:rPr>
        <w:t xml:space="preserve">Costa Badia, </w:t>
      </w:r>
      <w:proofErr w:type="spellStart"/>
      <w:r w:rsidRPr="007948FE">
        <w:rPr>
          <w:rFonts w:ascii="Arial" w:hAnsi="Arial" w:cs="Arial"/>
          <w:b/>
          <w:bCs/>
          <w:color w:val="000000"/>
          <w:sz w:val="24"/>
          <w:szCs w:val="24"/>
        </w:rPr>
        <w:t>Pere-Oriol</w:t>
      </w:r>
      <w:proofErr w:type="spellEnd"/>
      <w:r w:rsidRPr="007948FE">
        <w:rPr>
          <w:rStyle w:val="apple-converted-space"/>
          <w:rFonts w:ascii="Arial" w:hAnsi="Arial" w:cs="Arial"/>
          <w:color w:val="000000"/>
          <w:sz w:val="24"/>
          <w:szCs w:val="24"/>
        </w:rPr>
        <w:t> </w:t>
      </w:r>
      <w:r w:rsidRPr="007948FE">
        <w:rPr>
          <w:rFonts w:ascii="Arial" w:hAnsi="Arial" w:cs="Arial"/>
          <w:color w:val="000000"/>
          <w:sz w:val="24"/>
          <w:szCs w:val="24"/>
        </w:rPr>
        <w:t>- -</w:t>
      </w:r>
      <w:r w:rsidRPr="007948FE">
        <w:rPr>
          <w:rStyle w:val="apple-converted-space"/>
          <w:rFonts w:ascii="Arial" w:hAnsi="Arial" w:cs="Arial"/>
          <w:color w:val="000000"/>
          <w:sz w:val="24"/>
          <w:szCs w:val="24"/>
        </w:rPr>
        <w:t> </w:t>
      </w:r>
      <w:r w:rsidRPr="007948FE">
        <w:rPr>
          <w:rFonts w:ascii="Arial" w:hAnsi="Arial" w:cs="Arial"/>
          <w:b/>
          <w:bCs/>
          <w:color w:val="000000"/>
          <w:sz w:val="24"/>
          <w:szCs w:val="24"/>
        </w:rPr>
        <w:t>Dedicació:</w:t>
      </w:r>
      <w:r w:rsidRPr="007948FE">
        <w:rPr>
          <w:rStyle w:val="apple-converted-space"/>
          <w:rFonts w:ascii="Arial" w:hAnsi="Arial" w:cs="Arial"/>
          <w:color w:val="000000"/>
          <w:sz w:val="24"/>
          <w:szCs w:val="24"/>
        </w:rPr>
        <w:t> </w:t>
      </w:r>
      <w:r w:rsidRPr="007948FE">
        <w:rPr>
          <w:rFonts w:ascii="Arial" w:hAnsi="Arial" w:cs="Arial"/>
          <w:color w:val="000000"/>
          <w:sz w:val="24"/>
          <w:szCs w:val="24"/>
        </w:rPr>
        <w:t>Parcial</w:t>
      </w:r>
    </w:p>
    <w:p w:rsidR="007948FE" w:rsidRPr="007948FE" w:rsidRDefault="007948FE" w:rsidP="007948FE">
      <w:pPr>
        <w:rPr>
          <w:rFonts w:ascii="Arial" w:hAnsi="Arial" w:cs="Arial"/>
          <w:color w:val="000000"/>
          <w:sz w:val="24"/>
          <w:szCs w:val="24"/>
        </w:rPr>
      </w:pPr>
      <w:proofErr w:type="spellStart"/>
      <w:r w:rsidRPr="007948FE">
        <w:rPr>
          <w:rFonts w:ascii="Arial" w:hAnsi="Arial" w:cs="Arial"/>
          <w:b/>
          <w:bCs/>
          <w:color w:val="000000"/>
          <w:sz w:val="24"/>
          <w:szCs w:val="24"/>
        </w:rPr>
        <w:t>Giral</w:t>
      </w:r>
      <w:proofErr w:type="spellEnd"/>
      <w:r w:rsidRPr="007948FE">
        <w:rPr>
          <w:rFonts w:ascii="Arial" w:hAnsi="Arial" w:cs="Arial"/>
          <w:b/>
          <w:bCs/>
          <w:color w:val="000000"/>
          <w:sz w:val="24"/>
          <w:szCs w:val="24"/>
        </w:rPr>
        <w:t xml:space="preserve"> Quintana, Eugeni</w:t>
      </w:r>
      <w:r w:rsidRPr="007948FE">
        <w:rPr>
          <w:rStyle w:val="apple-converted-space"/>
          <w:rFonts w:ascii="Arial" w:hAnsi="Arial" w:cs="Arial"/>
          <w:color w:val="000000"/>
          <w:sz w:val="24"/>
          <w:szCs w:val="24"/>
        </w:rPr>
        <w:t> </w:t>
      </w:r>
      <w:r w:rsidRPr="007948FE">
        <w:rPr>
          <w:rFonts w:ascii="Arial" w:hAnsi="Arial" w:cs="Arial"/>
          <w:color w:val="000000"/>
          <w:sz w:val="24"/>
          <w:szCs w:val="24"/>
        </w:rPr>
        <w:t>- Departament de Periodisme i Ciències de la Comunicació -</w:t>
      </w:r>
      <w:r w:rsidRPr="007948FE">
        <w:rPr>
          <w:rStyle w:val="apple-converted-space"/>
          <w:rFonts w:ascii="Arial" w:hAnsi="Arial" w:cs="Arial"/>
          <w:color w:val="000000"/>
          <w:sz w:val="24"/>
          <w:szCs w:val="24"/>
        </w:rPr>
        <w:t> </w:t>
      </w:r>
      <w:r w:rsidRPr="007948FE">
        <w:rPr>
          <w:rFonts w:ascii="Arial" w:hAnsi="Arial" w:cs="Arial"/>
          <w:b/>
          <w:bCs/>
          <w:color w:val="000000"/>
          <w:sz w:val="24"/>
          <w:szCs w:val="24"/>
        </w:rPr>
        <w:t>Dedicació:</w:t>
      </w:r>
      <w:r w:rsidRPr="007948FE">
        <w:rPr>
          <w:rStyle w:val="apple-converted-space"/>
          <w:rFonts w:ascii="Arial" w:hAnsi="Arial" w:cs="Arial"/>
          <w:color w:val="000000"/>
          <w:sz w:val="24"/>
          <w:szCs w:val="24"/>
        </w:rPr>
        <w:t> </w:t>
      </w:r>
      <w:r w:rsidRPr="007948FE">
        <w:rPr>
          <w:rFonts w:ascii="Arial" w:hAnsi="Arial" w:cs="Arial"/>
          <w:color w:val="000000"/>
          <w:sz w:val="24"/>
          <w:szCs w:val="24"/>
        </w:rPr>
        <w:t>Parcial</w:t>
      </w:r>
    </w:p>
    <w:p w:rsidR="007948FE" w:rsidRPr="007948FE" w:rsidRDefault="007948FE" w:rsidP="007948FE">
      <w:pPr>
        <w:rPr>
          <w:rFonts w:ascii="Arial" w:hAnsi="Arial" w:cs="Arial"/>
          <w:color w:val="000000"/>
          <w:sz w:val="24"/>
          <w:szCs w:val="24"/>
        </w:rPr>
      </w:pPr>
      <w:r w:rsidRPr="007948FE">
        <w:rPr>
          <w:rFonts w:ascii="Arial" w:hAnsi="Arial" w:cs="Arial"/>
          <w:b/>
          <w:bCs/>
          <w:color w:val="000000"/>
          <w:sz w:val="24"/>
          <w:szCs w:val="24"/>
        </w:rPr>
        <w:t xml:space="preserve">Pérez </w:t>
      </w:r>
      <w:proofErr w:type="spellStart"/>
      <w:r w:rsidRPr="007948FE">
        <w:rPr>
          <w:rFonts w:ascii="Arial" w:hAnsi="Arial" w:cs="Arial"/>
          <w:b/>
          <w:bCs/>
          <w:color w:val="000000"/>
          <w:sz w:val="24"/>
          <w:szCs w:val="24"/>
        </w:rPr>
        <w:t>Tornero</w:t>
      </w:r>
      <w:proofErr w:type="spellEnd"/>
      <w:r w:rsidRPr="007948FE">
        <w:rPr>
          <w:rFonts w:ascii="Arial" w:hAnsi="Arial" w:cs="Arial"/>
          <w:b/>
          <w:bCs/>
          <w:color w:val="000000"/>
          <w:sz w:val="24"/>
          <w:szCs w:val="24"/>
        </w:rPr>
        <w:t>, José Manuel</w:t>
      </w:r>
      <w:r w:rsidRPr="007948FE">
        <w:rPr>
          <w:rStyle w:val="apple-converted-space"/>
          <w:rFonts w:ascii="Arial" w:hAnsi="Arial" w:cs="Arial"/>
          <w:color w:val="000000"/>
          <w:sz w:val="24"/>
          <w:szCs w:val="24"/>
        </w:rPr>
        <w:t> </w:t>
      </w:r>
      <w:r w:rsidRPr="007948FE">
        <w:rPr>
          <w:rFonts w:ascii="Arial" w:hAnsi="Arial" w:cs="Arial"/>
          <w:color w:val="000000"/>
          <w:sz w:val="24"/>
          <w:szCs w:val="24"/>
        </w:rPr>
        <w:t>- Departament de Periodisme i Ciències de la Comunicació -</w:t>
      </w:r>
      <w:r w:rsidRPr="007948FE">
        <w:rPr>
          <w:rStyle w:val="apple-converted-space"/>
          <w:rFonts w:ascii="Arial" w:hAnsi="Arial" w:cs="Arial"/>
          <w:color w:val="000000"/>
          <w:sz w:val="24"/>
          <w:szCs w:val="24"/>
        </w:rPr>
        <w:t> </w:t>
      </w:r>
      <w:r w:rsidRPr="007948FE">
        <w:rPr>
          <w:rFonts w:ascii="Arial" w:hAnsi="Arial" w:cs="Arial"/>
          <w:b/>
          <w:bCs/>
          <w:color w:val="000000"/>
          <w:sz w:val="24"/>
          <w:szCs w:val="24"/>
        </w:rPr>
        <w:t>Dedicació:</w:t>
      </w:r>
      <w:r w:rsidRPr="007948FE">
        <w:rPr>
          <w:rStyle w:val="apple-converted-space"/>
          <w:rFonts w:ascii="Arial" w:hAnsi="Arial" w:cs="Arial"/>
          <w:color w:val="000000"/>
          <w:sz w:val="24"/>
          <w:szCs w:val="24"/>
        </w:rPr>
        <w:t> </w:t>
      </w:r>
      <w:r w:rsidRPr="007948FE">
        <w:rPr>
          <w:rFonts w:ascii="Arial" w:hAnsi="Arial" w:cs="Arial"/>
          <w:color w:val="000000"/>
          <w:sz w:val="24"/>
          <w:szCs w:val="24"/>
        </w:rPr>
        <w:t>Parcial</w:t>
      </w:r>
    </w:p>
    <w:p w:rsidR="007948FE" w:rsidRPr="007948FE" w:rsidRDefault="007948FE" w:rsidP="007948FE">
      <w:pPr>
        <w:rPr>
          <w:rFonts w:ascii="Arial" w:hAnsi="Arial" w:cs="Arial"/>
          <w:color w:val="000000"/>
          <w:sz w:val="24"/>
          <w:szCs w:val="24"/>
        </w:rPr>
      </w:pPr>
      <w:r w:rsidRPr="007948FE">
        <w:rPr>
          <w:rFonts w:ascii="Arial" w:hAnsi="Arial" w:cs="Arial"/>
          <w:b/>
          <w:bCs/>
          <w:color w:val="000000"/>
          <w:sz w:val="24"/>
          <w:szCs w:val="24"/>
        </w:rPr>
        <w:t>Tejedor Calvo, Santiago</w:t>
      </w:r>
      <w:r w:rsidRPr="007948FE">
        <w:rPr>
          <w:rStyle w:val="apple-converted-space"/>
          <w:rFonts w:ascii="Arial" w:hAnsi="Arial" w:cs="Arial"/>
          <w:color w:val="000000"/>
          <w:sz w:val="24"/>
          <w:szCs w:val="24"/>
        </w:rPr>
        <w:t> </w:t>
      </w:r>
      <w:r w:rsidRPr="007948FE">
        <w:rPr>
          <w:rFonts w:ascii="Arial" w:hAnsi="Arial" w:cs="Arial"/>
          <w:color w:val="000000"/>
          <w:sz w:val="24"/>
          <w:szCs w:val="24"/>
        </w:rPr>
        <w:t>- Departament de Periodisme i Ciències de la Comunicació -</w:t>
      </w:r>
      <w:r w:rsidRPr="007948FE">
        <w:rPr>
          <w:rStyle w:val="apple-converted-space"/>
          <w:rFonts w:ascii="Arial" w:hAnsi="Arial" w:cs="Arial"/>
          <w:color w:val="000000"/>
          <w:sz w:val="24"/>
          <w:szCs w:val="24"/>
        </w:rPr>
        <w:t> </w:t>
      </w:r>
      <w:r w:rsidRPr="007948FE">
        <w:rPr>
          <w:rFonts w:ascii="Arial" w:hAnsi="Arial" w:cs="Arial"/>
          <w:b/>
          <w:bCs/>
          <w:color w:val="000000"/>
          <w:sz w:val="24"/>
          <w:szCs w:val="24"/>
        </w:rPr>
        <w:t>Dedicació:</w:t>
      </w:r>
      <w:r w:rsidRPr="007948FE">
        <w:rPr>
          <w:rStyle w:val="apple-converted-space"/>
          <w:rFonts w:ascii="Arial" w:hAnsi="Arial" w:cs="Arial"/>
          <w:color w:val="000000"/>
          <w:sz w:val="24"/>
          <w:szCs w:val="24"/>
        </w:rPr>
        <w:t> </w:t>
      </w:r>
      <w:r w:rsidRPr="007948FE">
        <w:rPr>
          <w:rFonts w:ascii="Arial" w:hAnsi="Arial" w:cs="Arial"/>
          <w:color w:val="000000"/>
          <w:sz w:val="24"/>
          <w:szCs w:val="24"/>
        </w:rPr>
        <w:t>Parcial</w:t>
      </w:r>
    </w:p>
    <w:p w:rsidR="007948FE" w:rsidRPr="007948FE" w:rsidRDefault="007948FE" w:rsidP="007948FE">
      <w:pPr>
        <w:rPr>
          <w:rFonts w:ascii="Arial" w:hAnsi="Arial" w:cs="Arial"/>
          <w:color w:val="000000"/>
          <w:sz w:val="24"/>
          <w:szCs w:val="24"/>
        </w:rPr>
      </w:pPr>
    </w:p>
    <w:p w:rsidR="007948FE" w:rsidRPr="007948FE" w:rsidRDefault="007948FE" w:rsidP="007948FE">
      <w:pPr>
        <w:rPr>
          <w:rFonts w:ascii="Arial" w:hAnsi="Arial" w:cs="Arial"/>
          <w:color w:val="000000"/>
          <w:sz w:val="24"/>
          <w:szCs w:val="24"/>
        </w:rPr>
      </w:pPr>
      <w:r w:rsidRPr="007948FE">
        <w:rPr>
          <w:rFonts w:ascii="Arial" w:hAnsi="Arial" w:cs="Arial"/>
          <w:b/>
          <w:bCs/>
          <w:color w:val="000000"/>
          <w:sz w:val="24"/>
          <w:szCs w:val="24"/>
        </w:rPr>
        <w:t>Gómez , Eduardo</w:t>
      </w:r>
      <w:r w:rsidRPr="007948FE">
        <w:rPr>
          <w:rStyle w:val="apple-converted-space"/>
          <w:rFonts w:ascii="Arial" w:hAnsi="Arial" w:cs="Arial"/>
          <w:color w:val="000000"/>
          <w:sz w:val="24"/>
          <w:szCs w:val="24"/>
        </w:rPr>
        <w:t> </w:t>
      </w:r>
      <w:r w:rsidRPr="007948FE">
        <w:rPr>
          <w:rFonts w:ascii="Arial" w:hAnsi="Arial" w:cs="Arial"/>
          <w:color w:val="000000"/>
          <w:sz w:val="24"/>
          <w:szCs w:val="24"/>
        </w:rPr>
        <w:t xml:space="preserve">- </w:t>
      </w:r>
      <w:proofErr w:type="spellStart"/>
      <w:r w:rsidRPr="007948FE">
        <w:rPr>
          <w:rFonts w:ascii="Arial" w:hAnsi="Arial" w:cs="Arial"/>
          <w:color w:val="000000"/>
          <w:sz w:val="24"/>
          <w:szCs w:val="24"/>
        </w:rPr>
        <w:t>Universidad</w:t>
      </w:r>
      <w:proofErr w:type="spellEnd"/>
      <w:r w:rsidRPr="007948FE">
        <w:rPr>
          <w:rFonts w:ascii="Arial" w:hAnsi="Arial" w:cs="Arial"/>
          <w:color w:val="000000"/>
          <w:sz w:val="24"/>
          <w:szCs w:val="24"/>
        </w:rPr>
        <w:t xml:space="preserve"> del Cauca -</w:t>
      </w:r>
      <w:r w:rsidRPr="007948FE">
        <w:rPr>
          <w:rStyle w:val="apple-converted-space"/>
          <w:rFonts w:ascii="Arial" w:hAnsi="Arial" w:cs="Arial"/>
          <w:color w:val="000000"/>
          <w:sz w:val="24"/>
          <w:szCs w:val="24"/>
        </w:rPr>
        <w:t> </w:t>
      </w:r>
      <w:r w:rsidRPr="007948FE">
        <w:rPr>
          <w:rFonts w:ascii="Arial" w:hAnsi="Arial" w:cs="Arial"/>
          <w:b/>
          <w:bCs/>
          <w:color w:val="000000"/>
          <w:sz w:val="24"/>
          <w:szCs w:val="24"/>
        </w:rPr>
        <w:t>Dedicació:</w:t>
      </w:r>
      <w:r w:rsidRPr="007948FE">
        <w:rPr>
          <w:rStyle w:val="apple-converted-space"/>
          <w:rFonts w:ascii="Arial" w:hAnsi="Arial" w:cs="Arial"/>
          <w:color w:val="000000"/>
          <w:sz w:val="24"/>
          <w:szCs w:val="24"/>
        </w:rPr>
        <w:t> </w:t>
      </w:r>
      <w:r w:rsidRPr="007948FE">
        <w:rPr>
          <w:rFonts w:ascii="Arial" w:hAnsi="Arial" w:cs="Arial"/>
          <w:color w:val="000000"/>
          <w:sz w:val="24"/>
          <w:szCs w:val="24"/>
        </w:rPr>
        <w:t>Parcial</w:t>
      </w:r>
    </w:p>
    <w:p w:rsidR="007948FE" w:rsidRPr="007948FE" w:rsidRDefault="007948FE" w:rsidP="007948FE">
      <w:pPr>
        <w:rPr>
          <w:rFonts w:ascii="Arial" w:hAnsi="Arial" w:cs="Arial"/>
          <w:color w:val="000000"/>
          <w:sz w:val="24"/>
          <w:szCs w:val="24"/>
        </w:rPr>
      </w:pP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 xml:space="preserve">Membres de la UAB: Feu </w:t>
      </w:r>
      <w:proofErr w:type="spellStart"/>
      <w:r w:rsidRPr="007948FE">
        <w:rPr>
          <w:rFonts w:ascii="Arial" w:hAnsi="Arial" w:cs="Arial"/>
          <w:color w:val="00591F"/>
          <w:sz w:val="24"/>
          <w:szCs w:val="24"/>
        </w:rPr>
        <w:t>click</w:t>
      </w:r>
      <w:proofErr w:type="spellEnd"/>
      <w:r w:rsidRPr="007948FE">
        <w:rPr>
          <w:rFonts w:ascii="Arial" w:hAnsi="Arial" w:cs="Arial"/>
          <w:color w:val="00591F"/>
          <w:sz w:val="24"/>
          <w:szCs w:val="24"/>
        </w:rPr>
        <w:t xml:space="preserve"> sobre el nom dels investigadors per consultar la seva producció científica</w:t>
      </w:r>
    </w:p>
    <w:p w:rsidR="007948FE" w:rsidRPr="007948FE" w:rsidRDefault="007948FE" w:rsidP="007948FE">
      <w:pPr>
        <w:rPr>
          <w:rFonts w:ascii="Arial" w:hAnsi="Arial" w:cs="Arial"/>
          <w:color w:val="000000"/>
          <w:sz w:val="24"/>
          <w:szCs w:val="24"/>
        </w:rPr>
      </w:pPr>
      <w:hyperlink r:id="rId25" w:history="1">
        <w:r w:rsidRPr="007948FE">
          <w:rPr>
            <w:rStyle w:val="Hipervnculo"/>
            <w:rFonts w:ascii="Arial" w:hAnsi="Arial" w:cs="Arial"/>
            <w:color w:val="1F831F"/>
            <w:sz w:val="24"/>
            <w:szCs w:val="24"/>
          </w:rPr>
          <w:t xml:space="preserve">Costa Badia, </w:t>
        </w:r>
        <w:proofErr w:type="spellStart"/>
        <w:r w:rsidRPr="007948FE">
          <w:rPr>
            <w:rStyle w:val="Hipervnculo"/>
            <w:rFonts w:ascii="Arial" w:hAnsi="Arial" w:cs="Arial"/>
            <w:color w:val="1F831F"/>
            <w:sz w:val="24"/>
            <w:szCs w:val="24"/>
          </w:rPr>
          <w:t>Pere-Oriol</w:t>
        </w:r>
        <w:proofErr w:type="spellEnd"/>
      </w:hyperlink>
    </w:p>
    <w:p w:rsidR="007948FE" w:rsidRPr="007948FE" w:rsidRDefault="007948FE" w:rsidP="007948FE">
      <w:pPr>
        <w:rPr>
          <w:rFonts w:ascii="Arial" w:hAnsi="Arial" w:cs="Arial"/>
          <w:color w:val="000000"/>
          <w:sz w:val="24"/>
          <w:szCs w:val="24"/>
        </w:rPr>
      </w:pPr>
      <w:hyperlink r:id="rId26" w:history="1">
        <w:proofErr w:type="spellStart"/>
        <w:r w:rsidRPr="007948FE">
          <w:rPr>
            <w:rStyle w:val="Hipervnculo"/>
            <w:rFonts w:ascii="Arial" w:hAnsi="Arial" w:cs="Arial"/>
            <w:color w:val="1F831F"/>
            <w:sz w:val="24"/>
            <w:szCs w:val="24"/>
          </w:rPr>
          <w:t>Giral</w:t>
        </w:r>
        <w:proofErr w:type="spellEnd"/>
        <w:r w:rsidRPr="007948FE">
          <w:rPr>
            <w:rStyle w:val="Hipervnculo"/>
            <w:rFonts w:ascii="Arial" w:hAnsi="Arial" w:cs="Arial"/>
            <w:color w:val="1F831F"/>
            <w:sz w:val="24"/>
            <w:szCs w:val="24"/>
          </w:rPr>
          <w:t xml:space="preserve"> Quintana, Eugeni</w:t>
        </w:r>
      </w:hyperlink>
    </w:p>
    <w:p w:rsidR="007948FE" w:rsidRPr="007948FE" w:rsidRDefault="007948FE" w:rsidP="007948FE">
      <w:pPr>
        <w:rPr>
          <w:rFonts w:ascii="Arial" w:hAnsi="Arial" w:cs="Arial"/>
          <w:color w:val="000000"/>
          <w:sz w:val="24"/>
          <w:szCs w:val="24"/>
        </w:rPr>
      </w:pPr>
      <w:hyperlink r:id="rId27" w:history="1">
        <w:r w:rsidRPr="007948FE">
          <w:rPr>
            <w:rStyle w:val="Hipervnculo"/>
            <w:rFonts w:ascii="Arial" w:hAnsi="Arial" w:cs="Arial"/>
            <w:color w:val="1F831F"/>
            <w:sz w:val="24"/>
            <w:szCs w:val="24"/>
          </w:rPr>
          <w:t xml:space="preserve">Pérez </w:t>
        </w:r>
        <w:proofErr w:type="spellStart"/>
        <w:r w:rsidRPr="007948FE">
          <w:rPr>
            <w:rStyle w:val="Hipervnculo"/>
            <w:rFonts w:ascii="Arial" w:hAnsi="Arial" w:cs="Arial"/>
            <w:color w:val="1F831F"/>
            <w:sz w:val="24"/>
            <w:szCs w:val="24"/>
          </w:rPr>
          <w:t>Tornero</w:t>
        </w:r>
        <w:proofErr w:type="spellEnd"/>
        <w:r w:rsidRPr="007948FE">
          <w:rPr>
            <w:rStyle w:val="Hipervnculo"/>
            <w:rFonts w:ascii="Arial" w:hAnsi="Arial" w:cs="Arial"/>
            <w:color w:val="1F831F"/>
            <w:sz w:val="24"/>
            <w:szCs w:val="24"/>
          </w:rPr>
          <w:t>, José Manuel</w:t>
        </w:r>
      </w:hyperlink>
    </w:p>
    <w:p w:rsidR="007948FE" w:rsidRPr="007948FE" w:rsidRDefault="007948FE" w:rsidP="007948FE">
      <w:pPr>
        <w:rPr>
          <w:rFonts w:ascii="Arial" w:hAnsi="Arial" w:cs="Arial"/>
          <w:color w:val="000000"/>
          <w:sz w:val="24"/>
          <w:szCs w:val="24"/>
        </w:rPr>
      </w:pPr>
      <w:hyperlink r:id="rId28" w:history="1">
        <w:r w:rsidRPr="007948FE">
          <w:rPr>
            <w:rStyle w:val="Hipervnculo"/>
            <w:rFonts w:ascii="Arial" w:hAnsi="Arial" w:cs="Arial"/>
            <w:color w:val="1F831F"/>
            <w:sz w:val="24"/>
            <w:szCs w:val="24"/>
          </w:rPr>
          <w:t>Tejedor Calvo, Santiago</w:t>
        </w:r>
      </w:hyperlink>
    </w:p>
    <w:p w:rsidR="007948FE" w:rsidRPr="007948FE" w:rsidRDefault="007948FE" w:rsidP="007948FE">
      <w:pPr>
        <w:rPr>
          <w:rFonts w:ascii="Arial" w:hAnsi="Arial" w:cs="Arial"/>
          <w:color w:val="000000"/>
          <w:sz w:val="24"/>
          <w:szCs w:val="24"/>
        </w:rPr>
      </w:pP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Paraules clau del grup</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Català</w:t>
      </w:r>
    </w:p>
    <w:p w:rsidR="007948FE" w:rsidRPr="007948FE" w:rsidRDefault="007948FE" w:rsidP="007948FE">
      <w:pPr>
        <w:rPr>
          <w:rFonts w:ascii="Arial" w:hAnsi="Arial" w:cs="Arial"/>
          <w:color w:val="000000"/>
          <w:sz w:val="24"/>
          <w:szCs w:val="24"/>
        </w:rPr>
      </w:pPr>
      <w:proofErr w:type="spellStart"/>
      <w:r w:rsidRPr="007948FE">
        <w:rPr>
          <w:rFonts w:ascii="Arial" w:hAnsi="Arial" w:cs="Arial"/>
          <w:color w:val="000000"/>
          <w:sz w:val="24"/>
          <w:szCs w:val="24"/>
        </w:rPr>
        <w:t>ciberperiodisme</w:t>
      </w:r>
      <w:proofErr w:type="spellEnd"/>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comunicació periodística</w:t>
      </w:r>
    </w:p>
    <w:p w:rsidR="007948FE" w:rsidRPr="007948FE" w:rsidRDefault="007948FE" w:rsidP="007948FE">
      <w:pPr>
        <w:rPr>
          <w:rFonts w:ascii="Arial" w:hAnsi="Arial" w:cs="Arial"/>
          <w:color w:val="000000"/>
          <w:sz w:val="24"/>
          <w:szCs w:val="24"/>
        </w:rPr>
      </w:pPr>
      <w:proofErr w:type="spellStart"/>
      <w:r w:rsidRPr="007948FE">
        <w:rPr>
          <w:rFonts w:ascii="Arial" w:hAnsi="Arial" w:cs="Arial"/>
          <w:color w:val="000000"/>
          <w:sz w:val="24"/>
          <w:szCs w:val="24"/>
        </w:rPr>
        <w:t>monitorització</w:t>
      </w:r>
      <w:proofErr w:type="spellEnd"/>
      <w:r w:rsidRPr="007948FE">
        <w:rPr>
          <w:rFonts w:ascii="Arial" w:hAnsi="Arial" w:cs="Arial"/>
          <w:color w:val="000000"/>
          <w:sz w:val="24"/>
          <w:szCs w:val="24"/>
        </w:rPr>
        <w:t xml:space="preserve"> periodística</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periodisme</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periodisme digital</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 xml:space="preserve">periodisme en </w:t>
      </w:r>
      <w:proofErr w:type="spellStart"/>
      <w:r w:rsidRPr="007948FE">
        <w:rPr>
          <w:rFonts w:ascii="Arial" w:hAnsi="Arial" w:cs="Arial"/>
          <w:color w:val="000000"/>
          <w:sz w:val="24"/>
          <w:szCs w:val="24"/>
        </w:rPr>
        <w:t>linia</w:t>
      </w:r>
      <w:proofErr w:type="spellEnd"/>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 xml:space="preserve">periodisme on </w:t>
      </w:r>
      <w:proofErr w:type="spellStart"/>
      <w:r w:rsidRPr="007948FE">
        <w:rPr>
          <w:rFonts w:ascii="Arial" w:hAnsi="Arial" w:cs="Arial"/>
          <w:color w:val="000000"/>
          <w:sz w:val="24"/>
          <w:szCs w:val="24"/>
        </w:rPr>
        <w:t>line</w:t>
      </w:r>
      <w:proofErr w:type="spellEnd"/>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t>periodística</w:t>
      </w:r>
    </w:p>
    <w:p w:rsidR="007948FE" w:rsidRPr="007948FE" w:rsidRDefault="007948FE" w:rsidP="007948FE">
      <w:pPr>
        <w:rPr>
          <w:rFonts w:ascii="Arial" w:hAnsi="Arial" w:cs="Arial"/>
          <w:color w:val="000000"/>
          <w:sz w:val="24"/>
          <w:szCs w:val="24"/>
        </w:rPr>
      </w:pPr>
      <w:r w:rsidRPr="007948FE">
        <w:rPr>
          <w:rFonts w:ascii="Arial" w:hAnsi="Arial" w:cs="Arial"/>
          <w:color w:val="000000"/>
          <w:sz w:val="24"/>
          <w:szCs w:val="24"/>
        </w:rPr>
        <w:lastRenderedPageBreak/>
        <w:t>producció digital</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Castellà</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Anglès</w:t>
      </w:r>
    </w:p>
    <w:p w:rsidR="007948FE" w:rsidRPr="007948FE" w:rsidRDefault="007948FE" w:rsidP="007948FE">
      <w:pPr>
        <w:rPr>
          <w:rFonts w:ascii="Arial" w:hAnsi="Arial" w:cs="Arial"/>
          <w:color w:val="00591F"/>
          <w:sz w:val="24"/>
          <w:szCs w:val="24"/>
        </w:rPr>
      </w:pPr>
      <w:r w:rsidRPr="007948FE">
        <w:rPr>
          <w:rFonts w:ascii="Arial" w:hAnsi="Arial" w:cs="Arial"/>
          <w:color w:val="00591F"/>
          <w:sz w:val="24"/>
          <w:szCs w:val="24"/>
        </w:rPr>
        <w:t>Objectius de recerca que configuren la seva raó de ser</w:t>
      </w:r>
    </w:p>
    <w:p w:rsidR="007948FE" w:rsidRPr="007948FE" w:rsidRDefault="007948FE" w:rsidP="007948FE">
      <w:pPr>
        <w:rPr>
          <w:rFonts w:ascii="Arial" w:hAnsi="Arial" w:cs="Arial"/>
          <w:color w:val="000000"/>
          <w:sz w:val="24"/>
          <w:szCs w:val="24"/>
        </w:rPr>
      </w:pPr>
      <w:proofErr w:type="spellStart"/>
      <w:r w:rsidRPr="007948FE">
        <w:rPr>
          <w:rFonts w:ascii="Arial" w:hAnsi="Arial" w:cs="Arial"/>
          <w:color w:val="000000"/>
          <w:sz w:val="24"/>
          <w:szCs w:val="24"/>
        </w:rPr>
        <w:t>Constituir-se</w:t>
      </w:r>
      <w:proofErr w:type="spellEnd"/>
      <w:r w:rsidRPr="007948FE">
        <w:rPr>
          <w:rFonts w:ascii="Arial" w:hAnsi="Arial" w:cs="Arial"/>
          <w:color w:val="000000"/>
          <w:sz w:val="24"/>
          <w:szCs w:val="24"/>
        </w:rPr>
        <w:t xml:space="preserve"> com a grup per a investigar el </w:t>
      </w:r>
      <w:proofErr w:type="spellStart"/>
      <w:r w:rsidRPr="007948FE">
        <w:rPr>
          <w:rFonts w:ascii="Arial" w:hAnsi="Arial" w:cs="Arial"/>
          <w:color w:val="000000"/>
          <w:sz w:val="24"/>
          <w:szCs w:val="24"/>
        </w:rPr>
        <w:t>desenvolpament</w:t>
      </w:r>
      <w:proofErr w:type="spellEnd"/>
      <w:r w:rsidRPr="007948FE">
        <w:rPr>
          <w:rFonts w:ascii="Arial" w:hAnsi="Arial" w:cs="Arial"/>
          <w:color w:val="000000"/>
          <w:sz w:val="24"/>
          <w:szCs w:val="24"/>
        </w:rPr>
        <w:t xml:space="preserve"> del periodisme a Internet juntament amb </w:t>
      </w:r>
      <w:proofErr w:type="spellStart"/>
      <w:r w:rsidRPr="007948FE">
        <w:rPr>
          <w:rFonts w:ascii="Arial" w:hAnsi="Arial" w:cs="Arial"/>
          <w:color w:val="000000"/>
          <w:sz w:val="24"/>
          <w:szCs w:val="24"/>
        </w:rPr>
        <w:t>Univ</w:t>
      </w:r>
      <w:proofErr w:type="spellEnd"/>
      <w:r w:rsidRPr="007948FE">
        <w:rPr>
          <w:rFonts w:ascii="Arial" w:hAnsi="Arial" w:cs="Arial"/>
          <w:color w:val="000000"/>
          <w:sz w:val="24"/>
          <w:szCs w:val="24"/>
        </w:rPr>
        <w:t xml:space="preserve"> </w:t>
      </w:r>
      <w:proofErr w:type="spellStart"/>
      <w:r w:rsidRPr="007948FE">
        <w:rPr>
          <w:rFonts w:ascii="Arial" w:hAnsi="Arial" w:cs="Arial"/>
          <w:color w:val="000000"/>
          <w:sz w:val="24"/>
          <w:szCs w:val="24"/>
        </w:rPr>
        <w:t>Nebrija</w:t>
      </w:r>
      <w:proofErr w:type="spellEnd"/>
      <w:r w:rsidRPr="007948FE">
        <w:rPr>
          <w:rFonts w:ascii="Arial" w:hAnsi="Arial" w:cs="Arial"/>
          <w:color w:val="000000"/>
          <w:sz w:val="24"/>
          <w:szCs w:val="24"/>
        </w:rPr>
        <w:t xml:space="preserve">, </w:t>
      </w:r>
      <w:proofErr w:type="spellStart"/>
      <w:r w:rsidRPr="007948FE">
        <w:rPr>
          <w:rFonts w:ascii="Arial" w:hAnsi="Arial" w:cs="Arial"/>
          <w:color w:val="000000"/>
          <w:sz w:val="24"/>
          <w:szCs w:val="24"/>
        </w:rPr>
        <w:t>Univ</w:t>
      </w:r>
      <w:proofErr w:type="spellEnd"/>
      <w:r w:rsidRPr="007948FE">
        <w:rPr>
          <w:rFonts w:ascii="Arial" w:hAnsi="Arial" w:cs="Arial"/>
          <w:color w:val="000000"/>
          <w:sz w:val="24"/>
          <w:szCs w:val="24"/>
        </w:rPr>
        <w:t xml:space="preserve"> Carlos III i </w:t>
      </w:r>
      <w:proofErr w:type="spellStart"/>
      <w:r w:rsidRPr="007948FE">
        <w:rPr>
          <w:rFonts w:ascii="Arial" w:hAnsi="Arial" w:cs="Arial"/>
          <w:color w:val="000000"/>
          <w:sz w:val="24"/>
          <w:szCs w:val="24"/>
        </w:rPr>
        <w:t>Fund</w:t>
      </w:r>
      <w:proofErr w:type="spellEnd"/>
      <w:r w:rsidRPr="007948FE">
        <w:rPr>
          <w:rFonts w:ascii="Arial" w:hAnsi="Arial" w:cs="Arial"/>
          <w:color w:val="000000"/>
          <w:sz w:val="24"/>
          <w:szCs w:val="24"/>
        </w:rPr>
        <w:t xml:space="preserve"> Telefònica (Madrid). Es tracta </w:t>
      </w:r>
      <w:proofErr w:type="spellStart"/>
      <w:r w:rsidRPr="007948FE">
        <w:rPr>
          <w:rFonts w:ascii="Arial" w:hAnsi="Arial" w:cs="Arial"/>
          <w:color w:val="000000"/>
          <w:sz w:val="24"/>
          <w:szCs w:val="24"/>
        </w:rPr>
        <w:t>d'interesar-se</w:t>
      </w:r>
      <w:proofErr w:type="spellEnd"/>
      <w:r w:rsidRPr="007948FE">
        <w:rPr>
          <w:rFonts w:ascii="Arial" w:hAnsi="Arial" w:cs="Arial"/>
          <w:color w:val="000000"/>
          <w:sz w:val="24"/>
          <w:szCs w:val="24"/>
        </w:rPr>
        <w:t xml:space="preserve"> per la </w:t>
      </w:r>
      <w:proofErr w:type="spellStart"/>
      <w:r w:rsidRPr="007948FE">
        <w:rPr>
          <w:rFonts w:ascii="Arial" w:hAnsi="Arial" w:cs="Arial"/>
          <w:color w:val="000000"/>
          <w:sz w:val="24"/>
          <w:szCs w:val="24"/>
        </w:rPr>
        <w:t>transformaci</w:t>
      </w:r>
      <w:proofErr w:type="spellEnd"/>
      <w:r w:rsidRPr="007948FE">
        <w:rPr>
          <w:rFonts w:ascii="Arial" w:hAnsi="Arial" w:cs="Arial"/>
          <w:color w:val="000000"/>
          <w:sz w:val="24"/>
          <w:szCs w:val="24"/>
        </w:rPr>
        <w:t>´</w:t>
      </w:r>
      <w:proofErr w:type="spellStart"/>
      <w:r w:rsidRPr="007948FE">
        <w:rPr>
          <w:rFonts w:ascii="Arial" w:hAnsi="Arial" w:cs="Arial"/>
          <w:color w:val="000000"/>
          <w:sz w:val="24"/>
          <w:szCs w:val="24"/>
        </w:rPr>
        <w:t>´o</w:t>
      </w:r>
      <w:proofErr w:type="spellEnd"/>
      <w:r w:rsidRPr="007948FE">
        <w:rPr>
          <w:rFonts w:ascii="Arial" w:hAnsi="Arial" w:cs="Arial"/>
          <w:color w:val="000000"/>
          <w:sz w:val="24"/>
          <w:szCs w:val="24"/>
        </w:rPr>
        <w:t xml:space="preserve"> dels gèneres periodístics al </w:t>
      </w:r>
      <w:proofErr w:type="spellStart"/>
      <w:r w:rsidRPr="007948FE">
        <w:rPr>
          <w:rFonts w:ascii="Arial" w:hAnsi="Arial" w:cs="Arial"/>
          <w:color w:val="000000"/>
          <w:sz w:val="24"/>
          <w:szCs w:val="24"/>
        </w:rPr>
        <w:t>ciberperiodisme</w:t>
      </w:r>
      <w:proofErr w:type="spellEnd"/>
      <w:r w:rsidRPr="007948FE">
        <w:rPr>
          <w:rFonts w:ascii="Arial" w:hAnsi="Arial" w:cs="Arial"/>
          <w:color w:val="000000"/>
          <w:sz w:val="24"/>
          <w:szCs w:val="24"/>
        </w:rPr>
        <w:t xml:space="preserve">, els canvis morfològics, la capacitat dels Mitjans de Comunicació de </w:t>
      </w:r>
      <w:proofErr w:type="spellStart"/>
      <w:r w:rsidRPr="007948FE">
        <w:rPr>
          <w:rFonts w:ascii="Arial" w:hAnsi="Arial" w:cs="Arial"/>
          <w:color w:val="000000"/>
          <w:sz w:val="24"/>
          <w:szCs w:val="24"/>
        </w:rPr>
        <w:t>Mases</w:t>
      </w:r>
      <w:proofErr w:type="spellEnd"/>
      <w:r w:rsidRPr="007948FE">
        <w:rPr>
          <w:rFonts w:ascii="Arial" w:hAnsi="Arial" w:cs="Arial"/>
          <w:color w:val="000000"/>
          <w:sz w:val="24"/>
          <w:szCs w:val="24"/>
        </w:rPr>
        <w:t xml:space="preserve"> d'aprofitar els valors d'Internet (multimèdia i hipertext) i proposar a la societat de la comunicació </w:t>
      </w:r>
      <w:proofErr w:type="spellStart"/>
      <w:r w:rsidRPr="007948FE">
        <w:rPr>
          <w:rFonts w:ascii="Arial" w:hAnsi="Arial" w:cs="Arial"/>
          <w:color w:val="000000"/>
          <w:sz w:val="24"/>
          <w:szCs w:val="24"/>
        </w:rPr>
        <w:t>fòrmules</w:t>
      </w:r>
      <w:proofErr w:type="spellEnd"/>
      <w:r w:rsidRPr="007948FE">
        <w:rPr>
          <w:rFonts w:ascii="Arial" w:hAnsi="Arial" w:cs="Arial"/>
          <w:color w:val="000000"/>
          <w:sz w:val="24"/>
          <w:szCs w:val="24"/>
        </w:rPr>
        <w:t xml:space="preserve"> per millorar els productes.</w:t>
      </w:r>
    </w:p>
    <w:p w:rsidR="000960E7" w:rsidRPr="007948FE" w:rsidRDefault="000960E7" w:rsidP="000960E7">
      <w:pPr>
        <w:ind w:firstLine="567"/>
        <w:rPr>
          <w:rFonts w:ascii="Arial" w:hAnsi="Arial" w:cs="Arial"/>
          <w:b/>
          <w:sz w:val="24"/>
          <w:szCs w:val="24"/>
        </w:rPr>
      </w:pPr>
    </w:p>
    <w:sectPr w:rsidR="000960E7" w:rsidRPr="007948FE" w:rsidSect="00CF207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00F34"/>
    <w:multiLevelType w:val="hybridMultilevel"/>
    <w:tmpl w:val="E67CDF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0842AFB"/>
    <w:multiLevelType w:val="hybridMultilevel"/>
    <w:tmpl w:val="78CCC9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856D64"/>
    <w:multiLevelType w:val="hybridMultilevel"/>
    <w:tmpl w:val="BACA53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8166461"/>
    <w:multiLevelType w:val="hybridMultilevel"/>
    <w:tmpl w:val="14463454"/>
    <w:lvl w:ilvl="0" w:tplc="865C0702">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584A4EBB"/>
    <w:multiLevelType w:val="hybridMultilevel"/>
    <w:tmpl w:val="2FDA33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0D1521C"/>
    <w:multiLevelType w:val="hybridMultilevel"/>
    <w:tmpl w:val="653AE6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D060C"/>
    <w:rsid w:val="0004380B"/>
    <w:rsid w:val="0005564F"/>
    <w:rsid w:val="000609C1"/>
    <w:rsid w:val="00077D42"/>
    <w:rsid w:val="000960E7"/>
    <w:rsid w:val="00242591"/>
    <w:rsid w:val="00264E44"/>
    <w:rsid w:val="002A68C8"/>
    <w:rsid w:val="002C2BD4"/>
    <w:rsid w:val="00327023"/>
    <w:rsid w:val="00334F9A"/>
    <w:rsid w:val="005B3C8E"/>
    <w:rsid w:val="0067429C"/>
    <w:rsid w:val="007839E8"/>
    <w:rsid w:val="007948FE"/>
    <w:rsid w:val="009D060C"/>
    <w:rsid w:val="00A24215"/>
    <w:rsid w:val="00A36B24"/>
    <w:rsid w:val="00AA609A"/>
    <w:rsid w:val="00AE5B12"/>
    <w:rsid w:val="00B13478"/>
    <w:rsid w:val="00C06892"/>
    <w:rsid w:val="00C8144B"/>
    <w:rsid w:val="00CB31AA"/>
    <w:rsid w:val="00CF2075"/>
    <w:rsid w:val="00E53602"/>
    <w:rsid w:val="00E70354"/>
    <w:rsid w:val="00EC6ABA"/>
    <w:rsid w:val="00F230D8"/>
    <w:rsid w:val="00F364BF"/>
    <w:rsid w:val="00FB36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075"/>
    <w:pPr>
      <w:spacing w:after="200" w:line="276" w:lineRule="auto"/>
    </w:pPr>
    <w:rPr>
      <w:lang w:val="ca-ES"/>
    </w:rPr>
  </w:style>
  <w:style w:type="paragraph" w:styleId="Ttulo1">
    <w:name w:val="heading 1"/>
    <w:basedOn w:val="Normal"/>
    <w:link w:val="Ttulo1Car"/>
    <w:uiPriority w:val="9"/>
    <w:qFormat/>
    <w:locked/>
    <w:rsid w:val="00E70354"/>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9D060C"/>
    <w:pPr>
      <w:ind w:left="720"/>
      <w:contextualSpacing/>
    </w:pPr>
  </w:style>
  <w:style w:type="paragraph" w:styleId="NormalWeb">
    <w:name w:val="Normal (Web)"/>
    <w:basedOn w:val="Normal"/>
    <w:uiPriority w:val="99"/>
    <w:semiHidden/>
    <w:unhideWhenUsed/>
    <w:rsid w:val="00334F9A"/>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locked/>
    <w:rsid w:val="00334F9A"/>
    <w:rPr>
      <w:b/>
      <w:bCs/>
    </w:rPr>
  </w:style>
  <w:style w:type="character" w:customStyle="1" w:styleId="apple-converted-space">
    <w:name w:val="apple-converted-space"/>
    <w:basedOn w:val="Fuentedeprrafopredeter"/>
    <w:rsid w:val="00334F9A"/>
  </w:style>
  <w:style w:type="paragraph" w:styleId="Textodeglobo">
    <w:name w:val="Balloon Text"/>
    <w:basedOn w:val="Normal"/>
    <w:link w:val="TextodegloboCar"/>
    <w:uiPriority w:val="99"/>
    <w:semiHidden/>
    <w:unhideWhenUsed/>
    <w:rsid w:val="00B134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3478"/>
    <w:rPr>
      <w:rFonts w:ascii="Tahoma" w:hAnsi="Tahoma" w:cs="Tahoma"/>
      <w:sz w:val="16"/>
      <w:szCs w:val="16"/>
      <w:lang w:val="ca-ES"/>
    </w:rPr>
  </w:style>
  <w:style w:type="character" w:styleId="Hipervnculo">
    <w:name w:val="Hyperlink"/>
    <w:basedOn w:val="Fuentedeprrafopredeter"/>
    <w:uiPriority w:val="99"/>
    <w:unhideWhenUsed/>
    <w:rsid w:val="000609C1"/>
    <w:rPr>
      <w:color w:val="0000FF"/>
      <w:u w:val="single"/>
    </w:rPr>
  </w:style>
  <w:style w:type="character" w:customStyle="1" w:styleId="Ttulo1Car">
    <w:name w:val="Título 1 Car"/>
    <w:basedOn w:val="Fuentedeprrafopredeter"/>
    <w:link w:val="Ttulo1"/>
    <w:uiPriority w:val="9"/>
    <w:rsid w:val="00E70354"/>
    <w:rPr>
      <w:rFonts w:ascii="Times New Roman" w:eastAsia="Times New Roman" w:hAnsi="Times New Roman"/>
      <w:b/>
      <w:bCs/>
      <w:kern w:val="36"/>
      <w:sz w:val="48"/>
      <w:szCs w:val="48"/>
      <w:lang w:val="es-ES" w:eastAsia="es-ES"/>
    </w:rPr>
  </w:style>
  <w:style w:type="character" w:customStyle="1" w:styleId="long-title">
    <w:name w:val="long-title"/>
    <w:basedOn w:val="Fuentedeprrafopredeter"/>
    <w:rsid w:val="00E70354"/>
  </w:style>
  <w:style w:type="paragraph" w:styleId="z-Principiodelformulario">
    <w:name w:val="HTML Top of Form"/>
    <w:basedOn w:val="Normal"/>
    <w:next w:val="Normal"/>
    <w:link w:val="z-PrincipiodelformularioCar"/>
    <w:hidden/>
    <w:uiPriority w:val="99"/>
    <w:semiHidden/>
    <w:unhideWhenUsed/>
    <w:rsid w:val="007948FE"/>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semiHidden/>
    <w:rsid w:val="007948FE"/>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semiHidden/>
    <w:unhideWhenUsed/>
    <w:rsid w:val="007948FE"/>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semiHidden/>
    <w:rsid w:val="007948FE"/>
    <w:rPr>
      <w:rFonts w:ascii="Arial" w:eastAsia="Times New Roman" w:hAnsi="Arial" w:cs="Arial"/>
      <w:vanish/>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4603986">
      <w:bodyDiv w:val="1"/>
      <w:marLeft w:val="0"/>
      <w:marRight w:val="0"/>
      <w:marTop w:val="0"/>
      <w:marBottom w:val="0"/>
      <w:divBdr>
        <w:top w:val="none" w:sz="0" w:space="0" w:color="auto"/>
        <w:left w:val="none" w:sz="0" w:space="0" w:color="auto"/>
        <w:bottom w:val="none" w:sz="0" w:space="0" w:color="auto"/>
        <w:right w:val="none" w:sz="0" w:space="0" w:color="auto"/>
      </w:divBdr>
    </w:div>
    <w:div w:id="166099104">
      <w:bodyDiv w:val="1"/>
      <w:marLeft w:val="0"/>
      <w:marRight w:val="0"/>
      <w:marTop w:val="0"/>
      <w:marBottom w:val="0"/>
      <w:divBdr>
        <w:top w:val="none" w:sz="0" w:space="0" w:color="auto"/>
        <w:left w:val="none" w:sz="0" w:space="0" w:color="auto"/>
        <w:bottom w:val="none" w:sz="0" w:space="0" w:color="auto"/>
        <w:right w:val="none" w:sz="0" w:space="0" w:color="auto"/>
      </w:divBdr>
    </w:div>
    <w:div w:id="1000353488">
      <w:bodyDiv w:val="1"/>
      <w:marLeft w:val="0"/>
      <w:marRight w:val="0"/>
      <w:marTop w:val="0"/>
      <w:marBottom w:val="0"/>
      <w:divBdr>
        <w:top w:val="none" w:sz="0" w:space="0" w:color="auto"/>
        <w:left w:val="none" w:sz="0" w:space="0" w:color="auto"/>
        <w:bottom w:val="none" w:sz="0" w:space="0" w:color="auto"/>
        <w:right w:val="none" w:sz="0" w:space="0" w:color="auto"/>
      </w:divBdr>
      <w:divsChild>
        <w:div w:id="89090716">
          <w:marLeft w:val="0"/>
          <w:marRight w:val="0"/>
          <w:marTop w:val="0"/>
          <w:marBottom w:val="0"/>
          <w:divBdr>
            <w:top w:val="none" w:sz="0" w:space="0" w:color="auto"/>
            <w:left w:val="none" w:sz="0" w:space="0" w:color="auto"/>
            <w:bottom w:val="none" w:sz="0" w:space="0" w:color="auto"/>
            <w:right w:val="none" w:sz="0" w:space="0" w:color="auto"/>
          </w:divBdr>
        </w:div>
        <w:div w:id="713698549">
          <w:marLeft w:val="0"/>
          <w:marRight w:val="0"/>
          <w:marTop w:val="100"/>
          <w:marBottom w:val="300"/>
          <w:divBdr>
            <w:top w:val="none" w:sz="0" w:space="0" w:color="auto"/>
            <w:left w:val="none" w:sz="0" w:space="0" w:color="auto"/>
            <w:bottom w:val="none" w:sz="0" w:space="0" w:color="auto"/>
            <w:right w:val="none" w:sz="0" w:space="0" w:color="auto"/>
          </w:divBdr>
          <w:divsChild>
            <w:div w:id="1435127687">
              <w:marLeft w:val="0"/>
              <w:marRight w:val="0"/>
              <w:marTop w:val="0"/>
              <w:marBottom w:val="0"/>
              <w:divBdr>
                <w:top w:val="none" w:sz="0" w:space="0" w:color="auto"/>
                <w:left w:val="none" w:sz="0" w:space="0" w:color="auto"/>
                <w:bottom w:val="none" w:sz="0" w:space="0" w:color="auto"/>
                <w:right w:val="none" w:sz="0" w:space="0" w:color="auto"/>
              </w:divBdr>
              <w:divsChild>
                <w:div w:id="2009748311">
                  <w:marLeft w:val="0"/>
                  <w:marRight w:val="0"/>
                  <w:marTop w:val="0"/>
                  <w:marBottom w:val="0"/>
                  <w:divBdr>
                    <w:top w:val="none" w:sz="0" w:space="0" w:color="auto"/>
                    <w:left w:val="none" w:sz="0" w:space="0" w:color="auto"/>
                    <w:bottom w:val="none" w:sz="0" w:space="0" w:color="auto"/>
                    <w:right w:val="none" w:sz="0" w:space="0" w:color="auto"/>
                  </w:divBdr>
                  <w:divsChild>
                    <w:div w:id="1063409776">
                      <w:marLeft w:val="0"/>
                      <w:marRight w:val="0"/>
                      <w:marTop w:val="0"/>
                      <w:marBottom w:val="0"/>
                      <w:divBdr>
                        <w:top w:val="none" w:sz="0" w:space="0" w:color="auto"/>
                        <w:left w:val="none" w:sz="0" w:space="0" w:color="auto"/>
                        <w:bottom w:val="none" w:sz="0" w:space="0" w:color="auto"/>
                        <w:right w:val="none" w:sz="0" w:space="0" w:color="auto"/>
                      </w:divBdr>
                      <w:divsChild>
                        <w:div w:id="175507471">
                          <w:marLeft w:val="0"/>
                          <w:marRight w:val="0"/>
                          <w:marTop w:val="0"/>
                          <w:marBottom w:val="0"/>
                          <w:divBdr>
                            <w:top w:val="none" w:sz="0" w:space="0" w:color="auto"/>
                            <w:left w:val="none" w:sz="0" w:space="0" w:color="auto"/>
                            <w:bottom w:val="none" w:sz="0" w:space="0" w:color="auto"/>
                            <w:right w:val="none" w:sz="0" w:space="0" w:color="auto"/>
                          </w:divBdr>
                        </w:div>
                        <w:div w:id="633750741">
                          <w:marLeft w:val="0"/>
                          <w:marRight w:val="0"/>
                          <w:marTop w:val="0"/>
                          <w:marBottom w:val="0"/>
                          <w:divBdr>
                            <w:top w:val="none" w:sz="0" w:space="0" w:color="auto"/>
                            <w:left w:val="none" w:sz="0" w:space="0" w:color="auto"/>
                            <w:bottom w:val="none" w:sz="0" w:space="0" w:color="auto"/>
                            <w:right w:val="none" w:sz="0" w:space="0" w:color="auto"/>
                          </w:divBdr>
                        </w:div>
                      </w:divsChild>
                    </w:div>
                    <w:div w:id="448092921">
                      <w:marLeft w:val="0"/>
                      <w:marRight w:val="0"/>
                      <w:marTop w:val="0"/>
                      <w:marBottom w:val="0"/>
                      <w:divBdr>
                        <w:top w:val="none" w:sz="0" w:space="0" w:color="auto"/>
                        <w:left w:val="none" w:sz="0" w:space="0" w:color="auto"/>
                        <w:bottom w:val="none" w:sz="0" w:space="0" w:color="auto"/>
                        <w:right w:val="none" w:sz="0" w:space="0" w:color="auto"/>
                      </w:divBdr>
                      <w:divsChild>
                        <w:div w:id="1539657144">
                          <w:marLeft w:val="0"/>
                          <w:marRight w:val="0"/>
                          <w:marTop w:val="0"/>
                          <w:marBottom w:val="0"/>
                          <w:divBdr>
                            <w:top w:val="none" w:sz="0" w:space="0" w:color="auto"/>
                            <w:left w:val="none" w:sz="0" w:space="0" w:color="auto"/>
                            <w:bottom w:val="none" w:sz="0" w:space="0" w:color="auto"/>
                            <w:right w:val="none" w:sz="0" w:space="0" w:color="auto"/>
                          </w:divBdr>
                        </w:div>
                        <w:div w:id="701171490">
                          <w:marLeft w:val="0"/>
                          <w:marRight w:val="0"/>
                          <w:marTop w:val="0"/>
                          <w:marBottom w:val="0"/>
                          <w:divBdr>
                            <w:top w:val="none" w:sz="0" w:space="0" w:color="auto"/>
                            <w:left w:val="none" w:sz="0" w:space="0" w:color="auto"/>
                            <w:bottom w:val="none" w:sz="0" w:space="0" w:color="auto"/>
                            <w:right w:val="none" w:sz="0" w:space="0" w:color="auto"/>
                          </w:divBdr>
                        </w:div>
                      </w:divsChild>
                    </w:div>
                    <w:div w:id="800882543">
                      <w:marLeft w:val="0"/>
                      <w:marRight w:val="0"/>
                      <w:marTop w:val="0"/>
                      <w:marBottom w:val="0"/>
                      <w:divBdr>
                        <w:top w:val="none" w:sz="0" w:space="0" w:color="auto"/>
                        <w:left w:val="none" w:sz="0" w:space="0" w:color="auto"/>
                        <w:bottom w:val="none" w:sz="0" w:space="0" w:color="auto"/>
                        <w:right w:val="none" w:sz="0" w:space="0" w:color="auto"/>
                      </w:divBdr>
                      <w:divsChild>
                        <w:div w:id="370153510">
                          <w:marLeft w:val="0"/>
                          <w:marRight w:val="0"/>
                          <w:marTop w:val="0"/>
                          <w:marBottom w:val="0"/>
                          <w:divBdr>
                            <w:top w:val="none" w:sz="0" w:space="0" w:color="auto"/>
                            <w:left w:val="none" w:sz="0" w:space="0" w:color="auto"/>
                            <w:bottom w:val="none" w:sz="0" w:space="0" w:color="auto"/>
                            <w:right w:val="none" w:sz="0" w:space="0" w:color="auto"/>
                          </w:divBdr>
                        </w:div>
                        <w:div w:id="144123614">
                          <w:marLeft w:val="0"/>
                          <w:marRight w:val="0"/>
                          <w:marTop w:val="0"/>
                          <w:marBottom w:val="0"/>
                          <w:divBdr>
                            <w:top w:val="none" w:sz="0" w:space="0" w:color="auto"/>
                            <w:left w:val="none" w:sz="0" w:space="0" w:color="auto"/>
                            <w:bottom w:val="none" w:sz="0" w:space="0" w:color="auto"/>
                            <w:right w:val="none" w:sz="0" w:space="0" w:color="auto"/>
                          </w:divBdr>
                        </w:div>
                      </w:divsChild>
                    </w:div>
                    <w:div w:id="1142506534">
                      <w:marLeft w:val="0"/>
                      <w:marRight w:val="0"/>
                      <w:marTop w:val="0"/>
                      <w:marBottom w:val="0"/>
                      <w:divBdr>
                        <w:top w:val="none" w:sz="0" w:space="0" w:color="auto"/>
                        <w:left w:val="none" w:sz="0" w:space="0" w:color="auto"/>
                        <w:bottom w:val="none" w:sz="0" w:space="0" w:color="auto"/>
                        <w:right w:val="none" w:sz="0" w:space="0" w:color="auto"/>
                      </w:divBdr>
                      <w:divsChild>
                        <w:div w:id="1665624802">
                          <w:marLeft w:val="0"/>
                          <w:marRight w:val="0"/>
                          <w:marTop w:val="0"/>
                          <w:marBottom w:val="0"/>
                          <w:divBdr>
                            <w:top w:val="none" w:sz="0" w:space="0" w:color="auto"/>
                            <w:left w:val="none" w:sz="0" w:space="0" w:color="auto"/>
                            <w:bottom w:val="none" w:sz="0" w:space="0" w:color="auto"/>
                            <w:right w:val="none" w:sz="0" w:space="0" w:color="auto"/>
                          </w:divBdr>
                        </w:div>
                        <w:div w:id="20260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49980">
              <w:marLeft w:val="0"/>
              <w:marRight w:val="0"/>
              <w:marTop w:val="0"/>
              <w:marBottom w:val="0"/>
              <w:divBdr>
                <w:top w:val="none" w:sz="0" w:space="0" w:color="auto"/>
                <w:left w:val="none" w:sz="0" w:space="0" w:color="auto"/>
                <w:bottom w:val="none" w:sz="0" w:space="0" w:color="auto"/>
                <w:right w:val="none" w:sz="0" w:space="0" w:color="auto"/>
              </w:divBdr>
              <w:divsChild>
                <w:div w:id="866873800">
                  <w:marLeft w:val="0"/>
                  <w:marRight w:val="0"/>
                  <w:marTop w:val="0"/>
                  <w:marBottom w:val="0"/>
                  <w:divBdr>
                    <w:top w:val="none" w:sz="0" w:space="0" w:color="auto"/>
                    <w:left w:val="none" w:sz="0" w:space="0" w:color="auto"/>
                    <w:bottom w:val="none" w:sz="0" w:space="0" w:color="auto"/>
                    <w:right w:val="none" w:sz="0" w:space="0" w:color="auto"/>
                  </w:divBdr>
                  <w:divsChild>
                    <w:div w:id="382028443">
                      <w:marLeft w:val="0"/>
                      <w:marRight w:val="0"/>
                      <w:marTop w:val="0"/>
                      <w:marBottom w:val="0"/>
                      <w:divBdr>
                        <w:top w:val="none" w:sz="0" w:space="0" w:color="auto"/>
                        <w:left w:val="none" w:sz="0" w:space="0" w:color="auto"/>
                        <w:bottom w:val="none" w:sz="0" w:space="0" w:color="auto"/>
                        <w:right w:val="none" w:sz="0" w:space="0" w:color="auto"/>
                      </w:divBdr>
                      <w:divsChild>
                        <w:div w:id="97605059">
                          <w:marLeft w:val="0"/>
                          <w:marRight w:val="0"/>
                          <w:marTop w:val="0"/>
                          <w:marBottom w:val="0"/>
                          <w:divBdr>
                            <w:top w:val="none" w:sz="0" w:space="0" w:color="auto"/>
                            <w:left w:val="none" w:sz="0" w:space="0" w:color="auto"/>
                            <w:bottom w:val="single" w:sz="6" w:space="0" w:color="000000"/>
                            <w:right w:val="none" w:sz="0" w:space="0" w:color="auto"/>
                          </w:divBdr>
                        </w:div>
                        <w:div w:id="985666789">
                          <w:marLeft w:val="0"/>
                          <w:marRight w:val="0"/>
                          <w:marTop w:val="0"/>
                          <w:marBottom w:val="0"/>
                          <w:divBdr>
                            <w:top w:val="none" w:sz="0" w:space="0" w:color="auto"/>
                            <w:left w:val="none" w:sz="0" w:space="0" w:color="auto"/>
                            <w:bottom w:val="single" w:sz="6" w:space="0" w:color="000000"/>
                            <w:right w:val="none" w:sz="0" w:space="0" w:color="auto"/>
                          </w:divBdr>
                        </w:div>
                      </w:divsChild>
                    </w:div>
                    <w:div w:id="532495229">
                      <w:marLeft w:val="0"/>
                      <w:marRight w:val="0"/>
                      <w:marTop w:val="0"/>
                      <w:marBottom w:val="0"/>
                      <w:divBdr>
                        <w:top w:val="none" w:sz="0" w:space="0" w:color="auto"/>
                        <w:left w:val="none" w:sz="0" w:space="0" w:color="auto"/>
                        <w:bottom w:val="none" w:sz="0" w:space="0" w:color="auto"/>
                        <w:right w:val="none" w:sz="0" w:space="0" w:color="auto"/>
                      </w:divBdr>
                      <w:divsChild>
                        <w:div w:id="831723597">
                          <w:marLeft w:val="0"/>
                          <w:marRight w:val="0"/>
                          <w:marTop w:val="0"/>
                          <w:marBottom w:val="0"/>
                          <w:divBdr>
                            <w:top w:val="none" w:sz="0" w:space="0" w:color="auto"/>
                            <w:left w:val="none" w:sz="0" w:space="0" w:color="auto"/>
                            <w:bottom w:val="none" w:sz="0" w:space="0" w:color="auto"/>
                            <w:right w:val="none" w:sz="0" w:space="0" w:color="auto"/>
                          </w:divBdr>
                        </w:div>
                        <w:div w:id="1383165987">
                          <w:marLeft w:val="0"/>
                          <w:marRight w:val="0"/>
                          <w:marTop w:val="0"/>
                          <w:marBottom w:val="0"/>
                          <w:divBdr>
                            <w:top w:val="none" w:sz="0" w:space="0" w:color="auto"/>
                            <w:left w:val="none" w:sz="0" w:space="0" w:color="auto"/>
                            <w:bottom w:val="none" w:sz="0" w:space="0" w:color="auto"/>
                            <w:right w:val="none" w:sz="0" w:space="0" w:color="auto"/>
                          </w:divBdr>
                        </w:div>
                      </w:divsChild>
                    </w:div>
                    <w:div w:id="2079546135">
                      <w:marLeft w:val="0"/>
                      <w:marRight w:val="0"/>
                      <w:marTop w:val="0"/>
                      <w:marBottom w:val="0"/>
                      <w:divBdr>
                        <w:top w:val="none" w:sz="0" w:space="0" w:color="auto"/>
                        <w:left w:val="none" w:sz="0" w:space="0" w:color="auto"/>
                        <w:bottom w:val="none" w:sz="0" w:space="0" w:color="auto"/>
                        <w:right w:val="none" w:sz="0" w:space="0" w:color="auto"/>
                      </w:divBdr>
                      <w:divsChild>
                        <w:div w:id="943074981">
                          <w:marLeft w:val="0"/>
                          <w:marRight w:val="0"/>
                          <w:marTop w:val="0"/>
                          <w:marBottom w:val="0"/>
                          <w:divBdr>
                            <w:top w:val="none" w:sz="0" w:space="0" w:color="auto"/>
                            <w:left w:val="none" w:sz="0" w:space="0" w:color="auto"/>
                            <w:bottom w:val="none" w:sz="0" w:space="0" w:color="auto"/>
                            <w:right w:val="none" w:sz="0" w:space="0" w:color="auto"/>
                          </w:divBdr>
                        </w:div>
                        <w:div w:id="149254799">
                          <w:marLeft w:val="0"/>
                          <w:marRight w:val="0"/>
                          <w:marTop w:val="0"/>
                          <w:marBottom w:val="0"/>
                          <w:divBdr>
                            <w:top w:val="none" w:sz="0" w:space="0" w:color="auto"/>
                            <w:left w:val="none" w:sz="0" w:space="0" w:color="auto"/>
                            <w:bottom w:val="none" w:sz="0" w:space="0" w:color="auto"/>
                            <w:right w:val="none" w:sz="0" w:space="0" w:color="auto"/>
                          </w:divBdr>
                        </w:div>
                      </w:divsChild>
                    </w:div>
                    <w:div w:id="263612390">
                      <w:marLeft w:val="0"/>
                      <w:marRight w:val="0"/>
                      <w:marTop w:val="0"/>
                      <w:marBottom w:val="0"/>
                      <w:divBdr>
                        <w:top w:val="none" w:sz="0" w:space="0" w:color="auto"/>
                        <w:left w:val="none" w:sz="0" w:space="0" w:color="auto"/>
                        <w:bottom w:val="none" w:sz="0" w:space="0" w:color="auto"/>
                        <w:right w:val="none" w:sz="0" w:space="0" w:color="auto"/>
                      </w:divBdr>
                      <w:divsChild>
                        <w:div w:id="791051113">
                          <w:marLeft w:val="0"/>
                          <w:marRight w:val="0"/>
                          <w:marTop w:val="0"/>
                          <w:marBottom w:val="0"/>
                          <w:divBdr>
                            <w:top w:val="none" w:sz="0" w:space="0" w:color="auto"/>
                            <w:left w:val="none" w:sz="0" w:space="0" w:color="auto"/>
                            <w:bottom w:val="none" w:sz="0" w:space="0" w:color="auto"/>
                            <w:right w:val="none" w:sz="0" w:space="0" w:color="auto"/>
                          </w:divBdr>
                        </w:div>
                        <w:div w:id="456337007">
                          <w:marLeft w:val="0"/>
                          <w:marRight w:val="0"/>
                          <w:marTop w:val="0"/>
                          <w:marBottom w:val="0"/>
                          <w:divBdr>
                            <w:top w:val="none" w:sz="0" w:space="0" w:color="auto"/>
                            <w:left w:val="none" w:sz="0" w:space="0" w:color="auto"/>
                            <w:bottom w:val="none" w:sz="0" w:space="0" w:color="auto"/>
                            <w:right w:val="none" w:sz="0" w:space="0" w:color="auto"/>
                          </w:divBdr>
                        </w:div>
                      </w:divsChild>
                    </w:div>
                    <w:div w:id="326784124">
                      <w:marLeft w:val="0"/>
                      <w:marRight w:val="0"/>
                      <w:marTop w:val="0"/>
                      <w:marBottom w:val="0"/>
                      <w:divBdr>
                        <w:top w:val="none" w:sz="0" w:space="0" w:color="auto"/>
                        <w:left w:val="none" w:sz="0" w:space="0" w:color="auto"/>
                        <w:bottom w:val="none" w:sz="0" w:space="0" w:color="auto"/>
                        <w:right w:val="none" w:sz="0" w:space="0" w:color="auto"/>
                      </w:divBdr>
                      <w:divsChild>
                        <w:div w:id="117725660">
                          <w:marLeft w:val="0"/>
                          <w:marRight w:val="0"/>
                          <w:marTop w:val="0"/>
                          <w:marBottom w:val="0"/>
                          <w:divBdr>
                            <w:top w:val="none" w:sz="0" w:space="0" w:color="auto"/>
                            <w:left w:val="none" w:sz="0" w:space="0" w:color="auto"/>
                            <w:bottom w:val="none" w:sz="0" w:space="0" w:color="auto"/>
                            <w:right w:val="none" w:sz="0" w:space="0" w:color="auto"/>
                          </w:divBdr>
                        </w:div>
                        <w:div w:id="190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769293">
              <w:marLeft w:val="0"/>
              <w:marRight w:val="0"/>
              <w:marTop w:val="0"/>
              <w:marBottom w:val="0"/>
              <w:divBdr>
                <w:top w:val="none" w:sz="0" w:space="0" w:color="auto"/>
                <w:left w:val="none" w:sz="0" w:space="0" w:color="auto"/>
                <w:bottom w:val="none" w:sz="0" w:space="0" w:color="auto"/>
                <w:right w:val="none" w:sz="0" w:space="0" w:color="auto"/>
              </w:divBdr>
              <w:divsChild>
                <w:div w:id="489296578">
                  <w:marLeft w:val="0"/>
                  <w:marRight w:val="0"/>
                  <w:marTop w:val="0"/>
                  <w:marBottom w:val="0"/>
                  <w:divBdr>
                    <w:top w:val="none" w:sz="0" w:space="0" w:color="auto"/>
                    <w:left w:val="none" w:sz="0" w:space="0" w:color="auto"/>
                    <w:bottom w:val="none" w:sz="0" w:space="0" w:color="auto"/>
                    <w:right w:val="none" w:sz="0" w:space="0" w:color="auto"/>
                  </w:divBdr>
                  <w:divsChild>
                    <w:div w:id="794762172">
                      <w:marLeft w:val="0"/>
                      <w:marRight w:val="0"/>
                      <w:marTop w:val="0"/>
                      <w:marBottom w:val="0"/>
                      <w:divBdr>
                        <w:top w:val="none" w:sz="0" w:space="0" w:color="auto"/>
                        <w:left w:val="none" w:sz="0" w:space="0" w:color="auto"/>
                        <w:bottom w:val="none" w:sz="0" w:space="0" w:color="auto"/>
                        <w:right w:val="none" w:sz="0" w:space="0" w:color="auto"/>
                      </w:divBdr>
                      <w:divsChild>
                        <w:div w:id="1728456559">
                          <w:marLeft w:val="0"/>
                          <w:marRight w:val="0"/>
                          <w:marTop w:val="0"/>
                          <w:marBottom w:val="0"/>
                          <w:divBdr>
                            <w:top w:val="none" w:sz="0" w:space="0" w:color="auto"/>
                            <w:left w:val="none" w:sz="0" w:space="0" w:color="auto"/>
                            <w:bottom w:val="single" w:sz="6" w:space="0" w:color="000000"/>
                            <w:right w:val="none" w:sz="0" w:space="0" w:color="auto"/>
                          </w:divBdr>
                        </w:div>
                        <w:div w:id="1939019388">
                          <w:marLeft w:val="0"/>
                          <w:marRight w:val="0"/>
                          <w:marTop w:val="0"/>
                          <w:marBottom w:val="0"/>
                          <w:divBdr>
                            <w:top w:val="none" w:sz="0" w:space="0" w:color="auto"/>
                            <w:left w:val="none" w:sz="0" w:space="0" w:color="auto"/>
                            <w:bottom w:val="single" w:sz="6" w:space="0" w:color="000000"/>
                            <w:right w:val="none" w:sz="0" w:space="0" w:color="auto"/>
                          </w:divBdr>
                        </w:div>
                      </w:divsChild>
                    </w:div>
                    <w:div w:id="1908150093">
                      <w:marLeft w:val="0"/>
                      <w:marRight w:val="0"/>
                      <w:marTop w:val="0"/>
                      <w:marBottom w:val="0"/>
                      <w:divBdr>
                        <w:top w:val="none" w:sz="0" w:space="0" w:color="auto"/>
                        <w:left w:val="none" w:sz="0" w:space="0" w:color="auto"/>
                        <w:bottom w:val="none" w:sz="0" w:space="0" w:color="auto"/>
                        <w:right w:val="none" w:sz="0" w:space="0" w:color="auto"/>
                      </w:divBdr>
                      <w:divsChild>
                        <w:div w:id="2024355374">
                          <w:marLeft w:val="0"/>
                          <w:marRight w:val="0"/>
                          <w:marTop w:val="0"/>
                          <w:marBottom w:val="0"/>
                          <w:divBdr>
                            <w:top w:val="none" w:sz="0" w:space="0" w:color="auto"/>
                            <w:left w:val="none" w:sz="0" w:space="0" w:color="auto"/>
                            <w:bottom w:val="none" w:sz="0" w:space="0" w:color="auto"/>
                            <w:right w:val="none" w:sz="0" w:space="0" w:color="auto"/>
                          </w:divBdr>
                        </w:div>
                        <w:div w:id="299000395">
                          <w:marLeft w:val="0"/>
                          <w:marRight w:val="0"/>
                          <w:marTop w:val="0"/>
                          <w:marBottom w:val="0"/>
                          <w:divBdr>
                            <w:top w:val="none" w:sz="0" w:space="0" w:color="auto"/>
                            <w:left w:val="none" w:sz="0" w:space="0" w:color="auto"/>
                            <w:bottom w:val="none" w:sz="0" w:space="0" w:color="auto"/>
                            <w:right w:val="none" w:sz="0" w:space="0" w:color="auto"/>
                          </w:divBdr>
                          <w:divsChild>
                            <w:div w:id="2020958292">
                              <w:marLeft w:val="0"/>
                              <w:marRight w:val="0"/>
                              <w:marTop w:val="0"/>
                              <w:marBottom w:val="0"/>
                              <w:divBdr>
                                <w:top w:val="none" w:sz="0" w:space="0" w:color="auto"/>
                                <w:left w:val="none" w:sz="0" w:space="0" w:color="auto"/>
                                <w:bottom w:val="none" w:sz="0" w:space="0" w:color="auto"/>
                                <w:right w:val="none" w:sz="0" w:space="0" w:color="auto"/>
                              </w:divBdr>
                              <w:divsChild>
                                <w:div w:id="679308185">
                                  <w:marLeft w:val="0"/>
                                  <w:marRight w:val="0"/>
                                  <w:marTop w:val="0"/>
                                  <w:marBottom w:val="0"/>
                                  <w:divBdr>
                                    <w:top w:val="none" w:sz="0" w:space="0" w:color="auto"/>
                                    <w:left w:val="none" w:sz="0" w:space="0" w:color="auto"/>
                                    <w:bottom w:val="none" w:sz="0" w:space="0" w:color="auto"/>
                                    <w:right w:val="none" w:sz="0" w:space="0" w:color="auto"/>
                                  </w:divBdr>
                                </w:div>
                              </w:divsChild>
                            </w:div>
                            <w:div w:id="1261377624">
                              <w:marLeft w:val="0"/>
                              <w:marRight w:val="0"/>
                              <w:marTop w:val="0"/>
                              <w:marBottom w:val="0"/>
                              <w:divBdr>
                                <w:top w:val="none" w:sz="0" w:space="0" w:color="auto"/>
                                <w:left w:val="none" w:sz="0" w:space="0" w:color="auto"/>
                                <w:bottom w:val="none" w:sz="0" w:space="0" w:color="auto"/>
                                <w:right w:val="none" w:sz="0" w:space="0" w:color="auto"/>
                              </w:divBdr>
                              <w:divsChild>
                                <w:div w:id="196163496">
                                  <w:marLeft w:val="0"/>
                                  <w:marRight w:val="0"/>
                                  <w:marTop w:val="0"/>
                                  <w:marBottom w:val="0"/>
                                  <w:divBdr>
                                    <w:top w:val="none" w:sz="0" w:space="0" w:color="auto"/>
                                    <w:left w:val="none" w:sz="0" w:space="0" w:color="auto"/>
                                    <w:bottom w:val="none" w:sz="0" w:space="0" w:color="auto"/>
                                    <w:right w:val="none" w:sz="0" w:space="0" w:color="auto"/>
                                  </w:divBdr>
                                </w:div>
                              </w:divsChild>
                            </w:div>
                            <w:div w:id="119809616">
                              <w:marLeft w:val="0"/>
                              <w:marRight w:val="0"/>
                              <w:marTop w:val="0"/>
                              <w:marBottom w:val="0"/>
                              <w:divBdr>
                                <w:top w:val="none" w:sz="0" w:space="0" w:color="auto"/>
                                <w:left w:val="none" w:sz="0" w:space="0" w:color="auto"/>
                                <w:bottom w:val="none" w:sz="0" w:space="0" w:color="auto"/>
                                <w:right w:val="none" w:sz="0" w:space="0" w:color="auto"/>
                              </w:divBdr>
                              <w:divsChild>
                                <w:div w:id="111287388">
                                  <w:marLeft w:val="0"/>
                                  <w:marRight w:val="0"/>
                                  <w:marTop w:val="0"/>
                                  <w:marBottom w:val="0"/>
                                  <w:divBdr>
                                    <w:top w:val="none" w:sz="0" w:space="0" w:color="auto"/>
                                    <w:left w:val="none" w:sz="0" w:space="0" w:color="auto"/>
                                    <w:bottom w:val="none" w:sz="0" w:space="0" w:color="auto"/>
                                    <w:right w:val="none" w:sz="0" w:space="0" w:color="auto"/>
                                  </w:divBdr>
                                </w:div>
                              </w:divsChild>
                            </w:div>
                            <w:div w:id="1195463718">
                              <w:marLeft w:val="0"/>
                              <w:marRight w:val="0"/>
                              <w:marTop w:val="0"/>
                              <w:marBottom w:val="0"/>
                              <w:divBdr>
                                <w:top w:val="none" w:sz="0" w:space="0" w:color="auto"/>
                                <w:left w:val="none" w:sz="0" w:space="0" w:color="auto"/>
                                <w:bottom w:val="none" w:sz="0" w:space="0" w:color="auto"/>
                                <w:right w:val="none" w:sz="0" w:space="0" w:color="auto"/>
                              </w:divBdr>
                              <w:divsChild>
                                <w:div w:id="1579709713">
                                  <w:marLeft w:val="0"/>
                                  <w:marRight w:val="0"/>
                                  <w:marTop w:val="0"/>
                                  <w:marBottom w:val="0"/>
                                  <w:divBdr>
                                    <w:top w:val="none" w:sz="0" w:space="0" w:color="auto"/>
                                    <w:left w:val="none" w:sz="0" w:space="0" w:color="auto"/>
                                    <w:bottom w:val="none" w:sz="0" w:space="0" w:color="auto"/>
                                    <w:right w:val="none" w:sz="0" w:space="0" w:color="auto"/>
                                  </w:divBdr>
                                </w:div>
                              </w:divsChild>
                            </w:div>
                            <w:div w:id="624507385">
                              <w:marLeft w:val="0"/>
                              <w:marRight w:val="0"/>
                              <w:marTop w:val="0"/>
                              <w:marBottom w:val="0"/>
                              <w:divBdr>
                                <w:top w:val="none" w:sz="0" w:space="0" w:color="auto"/>
                                <w:left w:val="none" w:sz="0" w:space="0" w:color="auto"/>
                                <w:bottom w:val="none" w:sz="0" w:space="0" w:color="auto"/>
                                <w:right w:val="none" w:sz="0" w:space="0" w:color="auto"/>
                              </w:divBdr>
                              <w:divsChild>
                                <w:div w:id="1582369036">
                                  <w:marLeft w:val="0"/>
                                  <w:marRight w:val="0"/>
                                  <w:marTop w:val="0"/>
                                  <w:marBottom w:val="0"/>
                                  <w:divBdr>
                                    <w:top w:val="none" w:sz="0" w:space="0" w:color="auto"/>
                                    <w:left w:val="none" w:sz="0" w:space="0" w:color="auto"/>
                                    <w:bottom w:val="none" w:sz="0" w:space="0" w:color="auto"/>
                                    <w:right w:val="none" w:sz="0" w:space="0" w:color="auto"/>
                                  </w:divBdr>
                                </w:div>
                              </w:divsChild>
                            </w:div>
                            <w:div w:id="717556912">
                              <w:marLeft w:val="0"/>
                              <w:marRight w:val="0"/>
                              <w:marTop w:val="0"/>
                              <w:marBottom w:val="0"/>
                              <w:divBdr>
                                <w:top w:val="none" w:sz="0" w:space="0" w:color="auto"/>
                                <w:left w:val="none" w:sz="0" w:space="0" w:color="auto"/>
                                <w:bottom w:val="none" w:sz="0" w:space="0" w:color="auto"/>
                                <w:right w:val="none" w:sz="0" w:space="0" w:color="auto"/>
                              </w:divBdr>
                              <w:divsChild>
                                <w:div w:id="696543484">
                                  <w:marLeft w:val="0"/>
                                  <w:marRight w:val="0"/>
                                  <w:marTop w:val="0"/>
                                  <w:marBottom w:val="0"/>
                                  <w:divBdr>
                                    <w:top w:val="none" w:sz="0" w:space="0" w:color="auto"/>
                                    <w:left w:val="none" w:sz="0" w:space="0" w:color="auto"/>
                                    <w:bottom w:val="none" w:sz="0" w:space="0" w:color="auto"/>
                                    <w:right w:val="none" w:sz="0" w:space="0" w:color="auto"/>
                                  </w:divBdr>
                                </w:div>
                              </w:divsChild>
                            </w:div>
                            <w:div w:id="1159538548">
                              <w:marLeft w:val="0"/>
                              <w:marRight w:val="0"/>
                              <w:marTop w:val="0"/>
                              <w:marBottom w:val="0"/>
                              <w:divBdr>
                                <w:top w:val="none" w:sz="0" w:space="0" w:color="auto"/>
                                <w:left w:val="none" w:sz="0" w:space="0" w:color="auto"/>
                                <w:bottom w:val="none" w:sz="0" w:space="0" w:color="auto"/>
                                <w:right w:val="none" w:sz="0" w:space="0" w:color="auto"/>
                              </w:divBdr>
                              <w:divsChild>
                                <w:div w:id="9652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10457">
                      <w:marLeft w:val="0"/>
                      <w:marRight w:val="0"/>
                      <w:marTop w:val="0"/>
                      <w:marBottom w:val="0"/>
                      <w:divBdr>
                        <w:top w:val="none" w:sz="0" w:space="0" w:color="auto"/>
                        <w:left w:val="none" w:sz="0" w:space="0" w:color="auto"/>
                        <w:bottom w:val="none" w:sz="0" w:space="0" w:color="auto"/>
                        <w:right w:val="none" w:sz="0" w:space="0" w:color="auto"/>
                      </w:divBdr>
                      <w:divsChild>
                        <w:div w:id="3292720">
                          <w:marLeft w:val="0"/>
                          <w:marRight w:val="0"/>
                          <w:marTop w:val="0"/>
                          <w:marBottom w:val="0"/>
                          <w:divBdr>
                            <w:top w:val="none" w:sz="0" w:space="0" w:color="auto"/>
                            <w:left w:val="none" w:sz="0" w:space="0" w:color="auto"/>
                            <w:bottom w:val="none" w:sz="0" w:space="0" w:color="auto"/>
                            <w:right w:val="none" w:sz="0" w:space="0" w:color="auto"/>
                          </w:divBdr>
                        </w:div>
                        <w:div w:id="169493321">
                          <w:marLeft w:val="0"/>
                          <w:marRight w:val="0"/>
                          <w:marTop w:val="0"/>
                          <w:marBottom w:val="0"/>
                          <w:divBdr>
                            <w:top w:val="none" w:sz="0" w:space="0" w:color="auto"/>
                            <w:left w:val="none" w:sz="0" w:space="0" w:color="auto"/>
                            <w:bottom w:val="none" w:sz="0" w:space="0" w:color="auto"/>
                            <w:right w:val="none" w:sz="0" w:space="0" w:color="auto"/>
                          </w:divBdr>
                          <w:divsChild>
                            <w:div w:id="1044525063">
                              <w:marLeft w:val="0"/>
                              <w:marRight w:val="0"/>
                              <w:marTop w:val="0"/>
                              <w:marBottom w:val="0"/>
                              <w:divBdr>
                                <w:top w:val="none" w:sz="0" w:space="0" w:color="auto"/>
                                <w:left w:val="none" w:sz="0" w:space="0" w:color="auto"/>
                                <w:bottom w:val="none" w:sz="0" w:space="0" w:color="auto"/>
                                <w:right w:val="none" w:sz="0" w:space="0" w:color="auto"/>
                              </w:divBdr>
                              <w:divsChild>
                                <w:div w:id="1397317357">
                                  <w:marLeft w:val="0"/>
                                  <w:marRight w:val="0"/>
                                  <w:marTop w:val="0"/>
                                  <w:marBottom w:val="0"/>
                                  <w:divBdr>
                                    <w:top w:val="none" w:sz="0" w:space="0" w:color="auto"/>
                                    <w:left w:val="none" w:sz="0" w:space="0" w:color="auto"/>
                                    <w:bottom w:val="none" w:sz="0" w:space="0" w:color="auto"/>
                                    <w:right w:val="none" w:sz="0" w:space="0" w:color="auto"/>
                                  </w:divBdr>
                                </w:div>
                              </w:divsChild>
                            </w:div>
                            <w:div w:id="1938446503">
                              <w:marLeft w:val="0"/>
                              <w:marRight w:val="0"/>
                              <w:marTop w:val="0"/>
                              <w:marBottom w:val="0"/>
                              <w:divBdr>
                                <w:top w:val="none" w:sz="0" w:space="0" w:color="auto"/>
                                <w:left w:val="none" w:sz="0" w:space="0" w:color="auto"/>
                                <w:bottom w:val="none" w:sz="0" w:space="0" w:color="auto"/>
                                <w:right w:val="none" w:sz="0" w:space="0" w:color="auto"/>
                              </w:divBdr>
                              <w:divsChild>
                                <w:div w:id="610746672">
                                  <w:marLeft w:val="0"/>
                                  <w:marRight w:val="0"/>
                                  <w:marTop w:val="0"/>
                                  <w:marBottom w:val="0"/>
                                  <w:divBdr>
                                    <w:top w:val="none" w:sz="0" w:space="0" w:color="auto"/>
                                    <w:left w:val="none" w:sz="0" w:space="0" w:color="auto"/>
                                    <w:bottom w:val="none" w:sz="0" w:space="0" w:color="auto"/>
                                    <w:right w:val="none" w:sz="0" w:space="0" w:color="auto"/>
                                  </w:divBdr>
                                </w:div>
                              </w:divsChild>
                            </w:div>
                            <w:div w:id="2122650936">
                              <w:marLeft w:val="0"/>
                              <w:marRight w:val="0"/>
                              <w:marTop w:val="0"/>
                              <w:marBottom w:val="0"/>
                              <w:divBdr>
                                <w:top w:val="none" w:sz="0" w:space="0" w:color="auto"/>
                                <w:left w:val="none" w:sz="0" w:space="0" w:color="auto"/>
                                <w:bottom w:val="none" w:sz="0" w:space="0" w:color="auto"/>
                                <w:right w:val="none" w:sz="0" w:space="0" w:color="auto"/>
                              </w:divBdr>
                              <w:divsChild>
                                <w:div w:id="345593929">
                                  <w:marLeft w:val="0"/>
                                  <w:marRight w:val="0"/>
                                  <w:marTop w:val="0"/>
                                  <w:marBottom w:val="0"/>
                                  <w:divBdr>
                                    <w:top w:val="none" w:sz="0" w:space="0" w:color="auto"/>
                                    <w:left w:val="none" w:sz="0" w:space="0" w:color="auto"/>
                                    <w:bottom w:val="none" w:sz="0" w:space="0" w:color="auto"/>
                                    <w:right w:val="none" w:sz="0" w:space="0" w:color="auto"/>
                                  </w:divBdr>
                                </w:div>
                              </w:divsChild>
                            </w:div>
                            <w:div w:id="1109818830">
                              <w:marLeft w:val="0"/>
                              <w:marRight w:val="0"/>
                              <w:marTop w:val="0"/>
                              <w:marBottom w:val="0"/>
                              <w:divBdr>
                                <w:top w:val="none" w:sz="0" w:space="0" w:color="auto"/>
                                <w:left w:val="none" w:sz="0" w:space="0" w:color="auto"/>
                                <w:bottom w:val="none" w:sz="0" w:space="0" w:color="auto"/>
                                <w:right w:val="none" w:sz="0" w:space="0" w:color="auto"/>
                              </w:divBdr>
                              <w:divsChild>
                                <w:div w:id="499780173">
                                  <w:marLeft w:val="0"/>
                                  <w:marRight w:val="0"/>
                                  <w:marTop w:val="0"/>
                                  <w:marBottom w:val="0"/>
                                  <w:divBdr>
                                    <w:top w:val="none" w:sz="0" w:space="0" w:color="auto"/>
                                    <w:left w:val="none" w:sz="0" w:space="0" w:color="auto"/>
                                    <w:bottom w:val="none" w:sz="0" w:space="0" w:color="auto"/>
                                    <w:right w:val="none" w:sz="0" w:space="0" w:color="auto"/>
                                  </w:divBdr>
                                </w:div>
                              </w:divsChild>
                            </w:div>
                            <w:div w:id="1799488496">
                              <w:marLeft w:val="0"/>
                              <w:marRight w:val="0"/>
                              <w:marTop w:val="0"/>
                              <w:marBottom w:val="0"/>
                              <w:divBdr>
                                <w:top w:val="none" w:sz="0" w:space="0" w:color="auto"/>
                                <w:left w:val="none" w:sz="0" w:space="0" w:color="auto"/>
                                <w:bottom w:val="none" w:sz="0" w:space="0" w:color="auto"/>
                                <w:right w:val="none" w:sz="0" w:space="0" w:color="auto"/>
                              </w:divBdr>
                              <w:divsChild>
                                <w:div w:id="193751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9126">
                      <w:marLeft w:val="0"/>
                      <w:marRight w:val="0"/>
                      <w:marTop w:val="0"/>
                      <w:marBottom w:val="0"/>
                      <w:divBdr>
                        <w:top w:val="none" w:sz="0" w:space="0" w:color="auto"/>
                        <w:left w:val="none" w:sz="0" w:space="0" w:color="auto"/>
                        <w:bottom w:val="none" w:sz="0" w:space="0" w:color="auto"/>
                        <w:right w:val="none" w:sz="0" w:space="0" w:color="auto"/>
                      </w:divBdr>
                      <w:divsChild>
                        <w:div w:id="1517160608">
                          <w:marLeft w:val="0"/>
                          <w:marRight w:val="0"/>
                          <w:marTop w:val="0"/>
                          <w:marBottom w:val="0"/>
                          <w:divBdr>
                            <w:top w:val="none" w:sz="0" w:space="0" w:color="auto"/>
                            <w:left w:val="none" w:sz="0" w:space="0" w:color="auto"/>
                            <w:bottom w:val="none" w:sz="0" w:space="0" w:color="auto"/>
                            <w:right w:val="none" w:sz="0" w:space="0" w:color="auto"/>
                          </w:divBdr>
                        </w:div>
                      </w:divsChild>
                    </w:div>
                    <w:div w:id="1809276638">
                      <w:marLeft w:val="0"/>
                      <w:marRight w:val="0"/>
                      <w:marTop w:val="0"/>
                      <w:marBottom w:val="0"/>
                      <w:divBdr>
                        <w:top w:val="none" w:sz="0" w:space="0" w:color="auto"/>
                        <w:left w:val="none" w:sz="0" w:space="0" w:color="auto"/>
                        <w:bottom w:val="none" w:sz="0" w:space="0" w:color="auto"/>
                        <w:right w:val="none" w:sz="0" w:space="0" w:color="auto"/>
                      </w:divBdr>
                      <w:divsChild>
                        <w:div w:id="39938817">
                          <w:marLeft w:val="0"/>
                          <w:marRight w:val="0"/>
                          <w:marTop w:val="0"/>
                          <w:marBottom w:val="0"/>
                          <w:divBdr>
                            <w:top w:val="none" w:sz="0" w:space="0" w:color="auto"/>
                            <w:left w:val="none" w:sz="0" w:space="0" w:color="auto"/>
                            <w:bottom w:val="none" w:sz="0" w:space="0" w:color="auto"/>
                            <w:right w:val="none" w:sz="0" w:space="0" w:color="auto"/>
                          </w:divBdr>
                        </w:div>
                        <w:div w:id="524943483">
                          <w:marLeft w:val="0"/>
                          <w:marRight w:val="0"/>
                          <w:marTop w:val="0"/>
                          <w:marBottom w:val="0"/>
                          <w:divBdr>
                            <w:top w:val="none" w:sz="0" w:space="0" w:color="auto"/>
                            <w:left w:val="none" w:sz="0" w:space="0" w:color="auto"/>
                            <w:bottom w:val="none" w:sz="0" w:space="0" w:color="auto"/>
                            <w:right w:val="none" w:sz="0" w:space="0" w:color="auto"/>
                          </w:divBdr>
                          <w:divsChild>
                            <w:div w:id="1319458776">
                              <w:marLeft w:val="0"/>
                              <w:marRight w:val="0"/>
                              <w:marTop w:val="0"/>
                              <w:marBottom w:val="0"/>
                              <w:divBdr>
                                <w:top w:val="none" w:sz="0" w:space="0" w:color="auto"/>
                                <w:left w:val="none" w:sz="0" w:space="0" w:color="auto"/>
                                <w:bottom w:val="none" w:sz="0" w:space="0" w:color="auto"/>
                                <w:right w:val="none" w:sz="0" w:space="0" w:color="auto"/>
                              </w:divBdr>
                              <w:divsChild>
                                <w:div w:id="1059092811">
                                  <w:marLeft w:val="0"/>
                                  <w:marRight w:val="0"/>
                                  <w:marTop w:val="0"/>
                                  <w:marBottom w:val="0"/>
                                  <w:divBdr>
                                    <w:top w:val="none" w:sz="0" w:space="0" w:color="auto"/>
                                    <w:left w:val="none" w:sz="0" w:space="0" w:color="auto"/>
                                    <w:bottom w:val="none" w:sz="0" w:space="0" w:color="auto"/>
                                    <w:right w:val="none" w:sz="0" w:space="0" w:color="auto"/>
                                  </w:divBdr>
                                </w:div>
                              </w:divsChild>
                            </w:div>
                            <w:div w:id="2124961925">
                              <w:marLeft w:val="0"/>
                              <w:marRight w:val="0"/>
                              <w:marTop w:val="0"/>
                              <w:marBottom w:val="0"/>
                              <w:divBdr>
                                <w:top w:val="none" w:sz="0" w:space="0" w:color="auto"/>
                                <w:left w:val="none" w:sz="0" w:space="0" w:color="auto"/>
                                <w:bottom w:val="none" w:sz="0" w:space="0" w:color="auto"/>
                                <w:right w:val="none" w:sz="0" w:space="0" w:color="auto"/>
                              </w:divBdr>
                              <w:divsChild>
                                <w:div w:id="506553431">
                                  <w:marLeft w:val="0"/>
                                  <w:marRight w:val="0"/>
                                  <w:marTop w:val="0"/>
                                  <w:marBottom w:val="0"/>
                                  <w:divBdr>
                                    <w:top w:val="none" w:sz="0" w:space="0" w:color="auto"/>
                                    <w:left w:val="none" w:sz="0" w:space="0" w:color="auto"/>
                                    <w:bottom w:val="none" w:sz="0" w:space="0" w:color="auto"/>
                                    <w:right w:val="none" w:sz="0" w:space="0" w:color="auto"/>
                                  </w:divBdr>
                                </w:div>
                              </w:divsChild>
                            </w:div>
                            <w:div w:id="2017462244">
                              <w:marLeft w:val="0"/>
                              <w:marRight w:val="0"/>
                              <w:marTop w:val="0"/>
                              <w:marBottom w:val="0"/>
                              <w:divBdr>
                                <w:top w:val="none" w:sz="0" w:space="0" w:color="auto"/>
                                <w:left w:val="none" w:sz="0" w:space="0" w:color="auto"/>
                                <w:bottom w:val="none" w:sz="0" w:space="0" w:color="auto"/>
                                <w:right w:val="none" w:sz="0" w:space="0" w:color="auto"/>
                              </w:divBdr>
                              <w:divsChild>
                                <w:div w:id="351150866">
                                  <w:marLeft w:val="0"/>
                                  <w:marRight w:val="0"/>
                                  <w:marTop w:val="0"/>
                                  <w:marBottom w:val="0"/>
                                  <w:divBdr>
                                    <w:top w:val="none" w:sz="0" w:space="0" w:color="auto"/>
                                    <w:left w:val="none" w:sz="0" w:space="0" w:color="auto"/>
                                    <w:bottom w:val="none" w:sz="0" w:space="0" w:color="auto"/>
                                    <w:right w:val="none" w:sz="0" w:space="0" w:color="auto"/>
                                  </w:divBdr>
                                </w:div>
                              </w:divsChild>
                            </w:div>
                            <w:div w:id="1922788317">
                              <w:marLeft w:val="0"/>
                              <w:marRight w:val="0"/>
                              <w:marTop w:val="0"/>
                              <w:marBottom w:val="0"/>
                              <w:divBdr>
                                <w:top w:val="none" w:sz="0" w:space="0" w:color="auto"/>
                                <w:left w:val="none" w:sz="0" w:space="0" w:color="auto"/>
                                <w:bottom w:val="none" w:sz="0" w:space="0" w:color="auto"/>
                                <w:right w:val="none" w:sz="0" w:space="0" w:color="auto"/>
                              </w:divBdr>
                              <w:divsChild>
                                <w:div w:id="1364017173">
                                  <w:marLeft w:val="0"/>
                                  <w:marRight w:val="0"/>
                                  <w:marTop w:val="0"/>
                                  <w:marBottom w:val="0"/>
                                  <w:divBdr>
                                    <w:top w:val="none" w:sz="0" w:space="0" w:color="auto"/>
                                    <w:left w:val="none" w:sz="0" w:space="0" w:color="auto"/>
                                    <w:bottom w:val="none" w:sz="0" w:space="0" w:color="auto"/>
                                    <w:right w:val="none" w:sz="0" w:space="0" w:color="auto"/>
                                  </w:divBdr>
                                </w:div>
                              </w:divsChild>
                            </w:div>
                            <w:div w:id="448352520">
                              <w:marLeft w:val="0"/>
                              <w:marRight w:val="0"/>
                              <w:marTop w:val="0"/>
                              <w:marBottom w:val="0"/>
                              <w:divBdr>
                                <w:top w:val="none" w:sz="0" w:space="0" w:color="auto"/>
                                <w:left w:val="none" w:sz="0" w:space="0" w:color="auto"/>
                                <w:bottom w:val="none" w:sz="0" w:space="0" w:color="auto"/>
                                <w:right w:val="none" w:sz="0" w:space="0" w:color="auto"/>
                              </w:divBdr>
                              <w:divsChild>
                                <w:div w:id="808328164">
                                  <w:marLeft w:val="0"/>
                                  <w:marRight w:val="0"/>
                                  <w:marTop w:val="0"/>
                                  <w:marBottom w:val="0"/>
                                  <w:divBdr>
                                    <w:top w:val="none" w:sz="0" w:space="0" w:color="auto"/>
                                    <w:left w:val="none" w:sz="0" w:space="0" w:color="auto"/>
                                    <w:bottom w:val="none" w:sz="0" w:space="0" w:color="auto"/>
                                    <w:right w:val="none" w:sz="0" w:space="0" w:color="auto"/>
                                  </w:divBdr>
                                </w:div>
                              </w:divsChild>
                            </w:div>
                            <w:div w:id="1023703257">
                              <w:marLeft w:val="0"/>
                              <w:marRight w:val="0"/>
                              <w:marTop w:val="0"/>
                              <w:marBottom w:val="0"/>
                              <w:divBdr>
                                <w:top w:val="none" w:sz="0" w:space="0" w:color="auto"/>
                                <w:left w:val="none" w:sz="0" w:space="0" w:color="auto"/>
                                <w:bottom w:val="none" w:sz="0" w:space="0" w:color="auto"/>
                                <w:right w:val="none" w:sz="0" w:space="0" w:color="auto"/>
                              </w:divBdr>
                              <w:divsChild>
                                <w:div w:id="1094713492">
                                  <w:marLeft w:val="0"/>
                                  <w:marRight w:val="0"/>
                                  <w:marTop w:val="0"/>
                                  <w:marBottom w:val="0"/>
                                  <w:divBdr>
                                    <w:top w:val="none" w:sz="0" w:space="0" w:color="auto"/>
                                    <w:left w:val="none" w:sz="0" w:space="0" w:color="auto"/>
                                    <w:bottom w:val="none" w:sz="0" w:space="0" w:color="auto"/>
                                    <w:right w:val="none" w:sz="0" w:space="0" w:color="auto"/>
                                  </w:divBdr>
                                </w:div>
                              </w:divsChild>
                            </w:div>
                            <w:div w:id="622464805">
                              <w:marLeft w:val="0"/>
                              <w:marRight w:val="0"/>
                              <w:marTop w:val="0"/>
                              <w:marBottom w:val="0"/>
                              <w:divBdr>
                                <w:top w:val="none" w:sz="0" w:space="0" w:color="auto"/>
                                <w:left w:val="none" w:sz="0" w:space="0" w:color="auto"/>
                                <w:bottom w:val="none" w:sz="0" w:space="0" w:color="auto"/>
                                <w:right w:val="none" w:sz="0" w:space="0" w:color="auto"/>
                              </w:divBdr>
                              <w:divsChild>
                                <w:div w:id="1091660705">
                                  <w:marLeft w:val="0"/>
                                  <w:marRight w:val="0"/>
                                  <w:marTop w:val="0"/>
                                  <w:marBottom w:val="0"/>
                                  <w:divBdr>
                                    <w:top w:val="none" w:sz="0" w:space="0" w:color="auto"/>
                                    <w:left w:val="none" w:sz="0" w:space="0" w:color="auto"/>
                                    <w:bottom w:val="none" w:sz="0" w:space="0" w:color="auto"/>
                                    <w:right w:val="none" w:sz="0" w:space="0" w:color="auto"/>
                                  </w:divBdr>
                                </w:div>
                              </w:divsChild>
                            </w:div>
                            <w:div w:id="663239609">
                              <w:marLeft w:val="0"/>
                              <w:marRight w:val="0"/>
                              <w:marTop w:val="0"/>
                              <w:marBottom w:val="0"/>
                              <w:divBdr>
                                <w:top w:val="none" w:sz="0" w:space="0" w:color="auto"/>
                                <w:left w:val="none" w:sz="0" w:space="0" w:color="auto"/>
                                <w:bottom w:val="none" w:sz="0" w:space="0" w:color="auto"/>
                                <w:right w:val="none" w:sz="0" w:space="0" w:color="auto"/>
                              </w:divBdr>
                              <w:divsChild>
                                <w:div w:id="146212131">
                                  <w:marLeft w:val="0"/>
                                  <w:marRight w:val="0"/>
                                  <w:marTop w:val="0"/>
                                  <w:marBottom w:val="0"/>
                                  <w:divBdr>
                                    <w:top w:val="none" w:sz="0" w:space="0" w:color="auto"/>
                                    <w:left w:val="none" w:sz="0" w:space="0" w:color="auto"/>
                                    <w:bottom w:val="none" w:sz="0" w:space="0" w:color="auto"/>
                                    <w:right w:val="none" w:sz="0" w:space="0" w:color="auto"/>
                                  </w:divBdr>
                                </w:div>
                              </w:divsChild>
                            </w:div>
                            <w:div w:id="1036736065">
                              <w:marLeft w:val="0"/>
                              <w:marRight w:val="0"/>
                              <w:marTop w:val="0"/>
                              <w:marBottom w:val="0"/>
                              <w:divBdr>
                                <w:top w:val="none" w:sz="0" w:space="0" w:color="auto"/>
                                <w:left w:val="none" w:sz="0" w:space="0" w:color="auto"/>
                                <w:bottom w:val="none" w:sz="0" w:space="0" w:color="auto"/>
                                <w:right w:val="none" w:sz="0" w:space="0" w:color="auto"/>
                              </w:divBdr>
                              <w:divsChild>
                                <w:div w:id="93547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1006">
                      <w:marLeft w:val="0"/>
                      <w:marRight w:val="0"/>
                      <w:marTop w:val="0"/>
                      <w:marBottom w:val="0"/>
                      <w:divBdr>
                        <w:top w:val="none" w:sz="0" w:space="0" w:color="auto"/>
                        <w:left w:val="none" w:sz="0" w:space="0" w:color="auto"/>
                        <w:bottom w:val="none" w:sz="0" w:space="0" w:color="auto"/>
                        <w:right w:val="none" w:sz="0" w:space="0" w:color="auto"/>
                      </w:divBdr>
                      <w:divsChild>
                        <w:div w:id="429206363">
                          <w:marLeft w:val="0"/>
                          <w:marRight w:val="0"/>
                          <w:marTop w:val="0"/>
                          <w:marBottom w:val="0"/>
                          <w:divBdr>
                            <w:top w:val="none" w:sz="0" w:space="0" w:color="auto"/>
                            <w:left w:val="none" w:sz="0" w:space="0" w:color="auto"/>
                            <w:bottom w:val="none" w:sz="0" w:space="0" w:color="auto"/>
                            <w:right w:val="none" w:sz="0" w:space="0" w:color="auto"/>
                          </w:divBdr>
                        </w:div>
                      </w:divsChild>
                    </w:div>
                    <w:div w:id="1883248904">
                      <w:marLeft w:val="0"/>
                      <w:marRight w:val="0"/>
                      <w:marTop w:val="0"/>
                      <w:marBottom w:val="0"/>
                      <w:divBdr>
                        <w:top w:val="none" w:sz="0" w:space="0" w:color="auto"/>
                        <w:left w:val="none" w:sz="0" w:space="0" w:color="auto"/>
                        <w:bottom w:val="none" w:sz="0" w:space="0" w:color="auto"/>
                        <w:right w:val="none" w:sz="0" w:space="0" w:color="auto"/>
                      </w:divBdr>
                      <w:divsChild>
                        <w:div w:id="1360931836">
                          <w:marLeft w:val="0"/>
                          <w:marRight w:val="0"/>
                          <w:marTop w:val="0"/>
                          <w:marBottom w:val="0"/>
                          <w:divBdr>
                            <w:top w:val="none" w:sz="0" w:space="0" w:color="auto"/>
                            <w:left w:val="none" w:sz="0" w:space="0" w:color="auto"/>
                            <w:bottom w:val="none" w:sz="0" w:space="0" w:color="auto"/>
                            <w:right w:val="none" w:sz="0" w:space="0" w:color="auto"/>
                          </w:divBdr>
                        </w:div>
                      </w:divsChild>
                    </w:div>
                    <w:div w:id="1219899252">
                      <w:marLeft w:val="0"/>
                      <w:marRight w:val="0"/>
                      <w:marTop w:val="0"/>
                      <w:marBottom w:val="0"/>
                      <w:divBdr>
                        <w:top w:val="none" w:sz="0" w:space="0" w:color="auto"/>
                        <w:left w:val="none" w:sz="0" w:space="0" w:color="auto"/>
                        <w:bottom w:val="none" w:sz="0" w:space="0" w:color="auto"/>
                        <w:right w:val="none" w:sz="0" w:space="0" w:color="auto"/>
                      </w:divBdr>
                      <w:divsChild>
                        <w:div w:id="1258978299">
                          <w:marLeft w:val="0"/>
                          <w:marRight w:val="0"/>
                          <w:marTop w:val="0"/>
                          <w:marBottom w:val="0"/>
                          <w:divBdr>
                            <w:top w:val="none" w:sz="0" w:space="0" w:color="auto"/>
                            <w:left w:val="none" w:sz="0" w:space="0" w:color="auto"/>
                            <w:bottom w:val="none" w:sz="0" w:space="0" w:color="auto"/>
                            <w:right w:val="none" w:sz="0" w:space="0" w:color="auto"/>
                          </w:divBdr>
                        </w:div>
                        <w:div w:id="19501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17311">
      <w:bodyDiv w:val="1"/>
      <w:marLeft w:val="0"/>
      <w:marRight w:val="0"/>
      <w:marTop w:val="0"/>
      <w:marBottom w:val="0"/>
      <w:divBdr>
        <w:top w:val="none" w:sz="0" w:space="0" w:color="auto"/>
        <w:left w:val="none" w:sz="0" w:space="0" w:color="auto"/>
        <w:bottom w:val="none" w:sz="0" w:space="0" w:color="auto"/>
        <w:right w:val="none" w:sz="0" w:space="0" w:color="auto"/>
      </w:divBdr>
    </w:div>
    <w:div w:id="1362977339">
      <w:bodyDiv w:val="1"/>
      <w:marLeft w:val="0"/>
      <w:marRight w:val="0"/>
      <w:marTop w:val="0"/>
      <w:marBottom w:val="0"/>
      <w:divBdr>
        <w:top w:val="none" w:sz="0" w:space="0" w:color="auto"/>
        <w:left w:val="none" w:sz="0" w:space="0" w:color="auto"/>
        <w:bottom w:val="none" w:sz="0" w:space="0" w:color="auto"/>
        <w:right w:val="none" w:sz="0" w:space="0" w:color="auto"/>
      </w:divBdr>
    </w:div>
    <w:div w:id="212769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XpF-lRvFRKU" TargetMode="External"/><Relationship Id="rId13" Type="http://schemas.openxmlformats.org/officeDocument/2006/relationships/hyperlink" Target="http://sites.google.com/site/saharauab2010/home?pli=1" TargetMode="External"/><Relationship Id="rId18" Type="http://schemas.openxmlformats.org/officeDocument/2006/relationships/hyperlink" Target="http://www.recerca.uab.es/Grupsuab/Fitxa.php?codi=1529" TargetMode="External"/><Relationship Id="rId26" Type="http://schemas.openxmlformats.org/officeDocument/2006/relationships/hyperlink" Target="http://www.recerca.uab.es/Grupsuab/Fitxa.php?codi=1529" TargetMode="External"/><Relationship Id="rId3" Type="http://schemas.openxmlformats.org/officeDocument/2006/relationships/settings" Target="settings.xml"/><Relationship Id="rId21" Type="http://schemas.openxmlformats.org/officeDocument/2006/relationships/hyperlink" Target="http://kane.uab.es/manel.lopez/OPEUAB/index%20opei%20uab.htm" TargetMode="External"/><Relationship Id="rId7" Type="http://schemas.openxmlformats.org/officeDocument/2006/relationships/hyperlink" Target="http://www.youtube.com/watch?v=bsJhCPk1Hnk"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recerca.uab.es/Grupsuab/Fitxa.php?codi=1529"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recerca.uab.es/Grupsuab/aprovats.php"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aharauab2009.blogspot.es/" TargetMode="External"/><Relationship Id="rId23" Type="http://schemas.openxmlformats.org/officeDocument/2006/relationships/hyperlink" Target="http://www.recerca.uab.es/Grupsuab/Fitxa.php?codi=1529" TargetMode="External"/><Relationship Id="rId28" Type="http://schemas.openxmlformats.org/officeDocument/2006/relationships/hyperlink" Target="http://www.recerca.uab.es/Grupsuab/Fitxa.php?codi=1529" TargetMode="External"/><Relationship Id="rId10" Type="http://schemas.openxmlformats.org/officeDocument/2006/relationships/hyperlink" Target="http://www.youtube.com/watch?v=xZGxN7my2mY" TargetMode="External"/><Relationship Id="rId19" Type="http://schemas.openxmlformats.org/officeDocument/2006/relationships/hyperlink" Target="http://www.recerca.uab.es/index.php" TargetMode="External"/><Relationship Id="rId4" Type="http://schemas.openxmlformats.org/officeDocument/2006/relationships/webSettings" Target="webSettings.xml"/><Relationship Id="rId9" Type="http://schemas.openxmlformats.org/officeDocument/2006/relationships/hyperlink" Target="http://www.youtube.com/watch?v=ccN51Mc7ZTA" TargetMode="External"/><Relationship Id="rId14" Type="http://schemas.openxmlformats.org/officeDocument/2006/relationships/hyperlink" Target="http://sites.google.com/site/lauabalsahara/Home" TargetMode="External"/><Relationship Id="rId22" Type="http://schemas.openxmlformats.org/officeDocument/2006/relationships/hyperlink" Target="http://www.recerca.uab.es/Grupsuab/Fitxa.php?codi=1529" TargetMode="External"/><Relationship Id="rId27" Type="http://schemas.openxmlformats.org/officeDocument/2006/relationships/hyperlink" Target="http://www.recerca.uab.es/Grupsuab/Fitxa.php?codi=152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1172</Words>
  <Characters>7800</Characters>
  <Application>Microsoft Office Word</Application>
  <DocSecurity>0</DocSecurity>
  <Lines>65</Lines>
  <Paragraphs>17</Paragraphs>
  <ScaleCrop>false</ScaleCrop>
  <HeadingPairs>
    <vt:vector size="2" baseType="variant">
      <vt:variant>
        <vt:lpstr>Título</vt:lpstr>
      </vt:variant>
      <vt:variant>
        <vt:i4>1</vt:i4>
      </vt:variant>
    </vt:vector>
  </HeadingPairs>
  <TitlesOfParts>
    <vt:vector size="1" baseType="lpstr">
      <vt:lpstr>Grup de recerca (tres últims anys):</vt:lpstr>
    </vt:vector>
  </TitlesOfParts>
  <Company>Hewlett-Packard</Company>
  <LinksUpToDate>false</LinksUpToDate>
  <CharactersWithSpaces>8955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 de recerca (tres últims anys):</dc:title>
  <dc:creator>Renovi</dc:creator>
  <cp:lastModifiedBy>manel</cp:lastModifiedBy>
  <cp:revision>2</cp:revision>
  <dcterms:created xsi:type="dcterms:W3CDTF">2015-01-30T09:03:00Z</dcterms:created>
  <dcterms:modified xsi:type="dcterms:W3CDTF">2015-01-30T09:03:00Z</dcterms:modified>
</cp:coreProperties>
</file>